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hr-HR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49B4C32C" w:rsidRDefault="00F65B02" w14:paraId="4A5E2AC1" w14:textId="6EB55DC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44"/>
          <w:szCs w:val="44"/>
          <w:lang w:val="en-GB"/>
        </w:rPr>
      </w:pPr>
      <w:r w:rsidRPr="57873CD9" w:rsidR="2202D79C">
        <w:rPr>
          <w:b w:val="1"/>
          <w:bCs w:val="1"/>
          <w:sz w:val="44"/>
          <w:szCs w:val="44"/>
          <w:lang w:bidi="hr-HR"/>
        </w:rPr>
        <w:t xml:space="preserve">Festival </w:t>
      </w:r>
      <w:r w:rsidRPr="57873CD9" w:rsidR="1D28D7DE">
        <w:rPr>
          <w:b w:val="1"/>
          <w:bCs w:val="1"/>
          <w:sz w:val="44"/>
          <w:szCs w:val="44"/>
          <w:lang w:bidi="hr-HR"/>
        </w:rPr>
        <w:t>N</w:t>
      </w:r>
      <w:r w:rsidRPr="57873CD9" w:rsidR="2202D79C">
        <w:rPr>
          <w:b w:val="1"/>
          <w:bCs w:val="1"/>
          <w:sz w:val="44"/>
          <w:szCs w:val="44"/>
          <w:lang w:bidi="hr-HR"/>
        </w:rPr>
        <w:t>ovog europskog Bauhausa 2026</w:t>
      </w:r>
    </w:p>
    <w:p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hr-HR"/>
        </w:rPr>
        <w:t>Materijal za medije</w:t>
      </w:r>
    </w:p>
    <w:p w:rsidR="34F189D8" w:rsidP="210F80FA" w:rsidRDefault="34F189D8" w14:paraId="149F6C45" w14:textId="39D1DA5A">
      <w:pPr>
        <w:pStyle w:val="Normal"/>
        <w:spacing w:line="278" w:lineRule="auto"/>
        <w:rPr>
          <w:sz w:val="22"/>
          <w:szCs w:val="22"/>
          <w:lang w:val="en-GB"/>
        </w:rPr>
      </w:pPr>
      <w:r w:rsidRPr="210F80FA" w:rsidR="34F189D8">
        <w:rPr>
          <w:sz w:val="22"/>
          <w:szCs w:val="22"/>
          <w:lang w:bidi="hr-HR"/>
        </w:rPr>
        <w:t xml:space="preserve">Od 9. do 13. lipnja 2026. </w:t>
      </w:r>
      <w:r w:rsidRPr="210F80FA" w:rsidR="028DEF62">
        <w:rPr>
          <w:rFonts w:eastAsia="游明朝" w:eastAsiaTheme="minorEastAsia"/>
          <w:sz w:val="22"/>
          <w:szCs w:val="22"/>
          <w:lang w:bidi="hr-HR"/>
        </w:rPr>
        <w:t xml:space="preserve"> članovi zajednic</w:t>
      </w:r>
      <w:r w:rsidRPr="210F80FA" w:rsidR="2BBB4879">
        <w:rPr>
          <w:rFonts w:eastAsia="游明朝" w:eastAsiaTheme="minorEastAsia"/>
          <w:sz w:val="22"/>
          <w:szCs w:val="22"/>
          <w:lang w:bidi="hr-HR"/>
        </w:rPr>
        <w:t>a</w:t>
      </w:r>
      <w:r w:rsidRPr="210F80FA" w:rsidR="028DEF62">
        <w:rPr>
          <w:rFonts w:eastAsia="游明朝" w:eastAsiaTheme="minorEastAsia"/>
          <w:sz w:val="22"/>
          <w:szCs w:val="22"/>
          <w:lang w:bidi="hr-HR"/>
        </w:rPr>
        <w:t xml:space="preserve">, kreatori i </w:t>
      </w:r>
      <w:r w:rsidRPr="210F80FA" w:rsidR="4E6166EB">
        <w:rPr>
          <w:rFonts w:eastAsia="游明朝" w:eastAsiaTheme="minorEastAsia"/>
          <w:sz w:val="22"/>
          <w:szCs w:val="22"/>
          <w:lang w:bidi="hr-HR"/>
        </w:rPr>
        <w:t>pokreta</w:t>
      </w:r>
      <w:r w:rsidRPr="210F80FA" w:rsidR="4E6166EB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či </w:t>
      </w:r>
      <w:r w:rsidRPr="210F80FA" w:rsidR="028DEF62">
        <w:rPr>
          <w:rFonts w:eastAsia="游明朝" w:eastAsiaTheme="minorEastAsia"/>
          <w:sz w:val="22"/>
          <w:szCs w:val="22"/>
          <w:lang w:bidi="hr-HR"/>
        </w:rPr>
        <w:t xml:space="preserve">promjena okupit će se na </w:t>
      </w:r>
      <w:hyperlink r:id="R2012818b0c4847f8">
        <w:r w:rsidRPr="210F80FA" w:rsidR="467DE8EA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hr-HR"/>
          </w:rPr>
          <w:t xml:space="preserve">Festivalu </w:t>
        </w:r>
        <w:r w:rsidRPr="210F80FA" w:rsidR="1FC8593F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hr-HR"/>
          </w:rPr>
          <w:t>N</w:t>
        </w:r>
        <w:r w:rsidRPr="210F80FA" w:rsidR="467DE8EA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hr-HR"/>
          </w:rPr>
          <w:t>ovog europskog Bauhausa</w:t>
        </w:r>
      </w:hyperlink>
      <w:r w:rsidRPr="210F80FA" w:rsidR="467DE8EA">
        <w:rPr>
          <w:rFonts w:eastAsia="游明朝" w:eastAsiaTheme="minorEastAsia"/>
          <w:b w:val="1"/>
          <w:bCs w:val="1"/>
          <w:sz w:val="22"/>
          <w:szCs w:val="22"/>
          <w:lang w:bidi="hr-HR"/>
        </w:rPr>
        <w:t xml:space="preserve"> (NEB) u Bruxellesu</w:t>
      </w:r>
      <w:r w:rsidRPr="210F80FA" w:rsidR="028DEF62">
        <w:rPr>
          <w:rFonts w:eastAsia="游明朝" w:eastAsiaTheme="minorEastAsia"/>
          <w:sz w:val="22"/>
          <w:szCs w:val="22"/>
          <w:lang w:bidi="hr-HR"/>
        </w:rPr>
        <w:t xml:space="preserve"> kako bi </w:t>
      </w:r>
      <w:r w:rsidRPr="210F80FA" w:rsidR="50285F61">
        <w:rPr>
          <w:rFonts w:eastAsia="游明朝" w:eastAsiaTheme="minorEastAsia"/>
          <w:sz w:val="22"/>
          <w:szCs w:val="22"/>
          <w:lang w:bidi="hr-HR"/>
        </w:rPr>
        <w:t xml:space="preserve"> slavili kreativnost, istraživali inovativne ideje i doprinosili oblikovanju </w:t>
      </w:r>
      <w:r w:rsidRPr="210F80FA" w:rsidR="50285F61">
        <w:rPr>
          <w:rFonts w:eastAsia="游明朝" w:eastAsiaTheme="minorEastAsia"/>
          <w:sz w:val="22"/>
          <w:szCs w:val="22"/>
          <w:lang w:bidi="hr-HR"/>
        </w:rPr>
        <w:t>uključivije</w:t>
      </w:r>
      <w:r w:rsidRPr="210F80FA" w:rsidR="50285F61">
        <w:rPr>
          <w:rFonts w:eastAsia="游明朝" w:eastAsiaTheme="minorEastAsia"/>
          <w:sz w:val="22"/>
          <w:szCs w:val="22"/>
          <w:lang w:bidi="hr-HR"/>
        </w:rPr>
        <w:t>, održivije i dinamičnije budućnosti.</w:t>
      </w:r>
    </w:p>
    <w:p w:rsidRPr="00171CAF" w:rsidR="3D95768F" w:rsidP="49B4C32C" w:rsidRDefault="3D95768F" w14:paraId="70A78DFA" w14:textId="02A56C1C">
      <w:pPr>
        <w:pStyle w:val="Normal"/>
        <w:spacing w:line="278" w:lineRule="auto"/>
        <w:rPr>
          <w:lang w:val="en-GB"/>
        </w:rPr>
      </w:pPr>
      <w:r w:rsidRPr="7CC005DC" w:rsidR="52E26C29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Festival će se održati u Muzeju umjetnosti i povijesti u Bruxellesu te u Parku </w:t>
      </w:r>
      <w:r w:rsidRPr="7CC005DC" w:rsidR="52E26C29">
        <w:rPr>
          <w:rFonts w:ascii="Calibri" w:hAnsi="Calibri" w:eastAsia="Calibri" w:cs="Calibri"/>
          <w:noProof w:val="0"/>
          <w:sz w:val="22"/>
          <w:szCs w:val="22"/>
          <w:lang w:val="hr-HR"/>
        </w:rPr>
        <w:t>Cinquantenaire</w:t>
      </w:r>
      <w:r w:rsidRPr="7CC005DC" w:rsidR="52E26C29">
        <w:rPr>
          <w:rFonts w:ascii="Calibri" w:hAnsi="Calibri" w:eastAsia="Calibri" w:cs="Calibri"/>
          <w:noProof w:val="0"/>
          <w:sz w:val="22"/>
          <w:szCs w:val="22"/>
          <w:lang w:val="hr-HR"/>
        </w:rPr>
        <w:t>, kao i kroz satelitske događaje diljem Europe i izvan nje. Bit će to prilika za promišljanje i ponovno osmišljavanje životnih prostora</w:t>
      </w:r>
      <w:r w:rsidRPr="7CC005DC" w:rsidR="192379B2">
        <w:rPr>
          <w:lang w:bidi="hr-HR"/>
        </w:rPr>
        <w:t xml:space="preserve">. </w:t>
      </w:r>
      <w:r w:rsidRPr="7CC005DC" w:rsidR="134622CF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</w:t>
      </w:r>
      <w:r w:rsidRPr="7CC005DC" w:rsidR="134622CF">
        <w:rPr>
          <w:rFonts w:ascii="Calibri" w:hAnsi="Calibri" w:eastAsia="Calibri" w:cs="Calibri"/>
          <w:noProof w:val="0"/>
          <w:sz w:val="22"/>
          <w:szCs w:val="22"/>
          <w:lang w:val="hr-HR"/>
        </w:rPr>
        <w:t>Okupit će stotine projekata zajednica te arhitekte i umjetnike, lokalne zajednice, aktiviste iz lokalnih inicijativa i donositelje politika</w:t>
      </w:r>
      <w:r w:rsidRPr="7CC005DC" w:rsidR="134622CF">
        <w:rPr>
          <w:rFonts w:ascii="Calibri" w:hAnsi="Calibri" w:eastAsia="Calibri" w:cs="Calibri"/>
          <w:noProof w:val="0"/>
          <w:sz w:val="22"/>
          <w:szCs w:val="22"/>
          <w:lang w:val="hr-HR"/>
        </w:rPr>
        <w:t>.</w:t>
      </w:r>
    </w:p>
    <w:p w:rsidR="00C80FA5" w:rsidP="7CC005DC" w:rsidRDefault="00C80FA5" w14:paraId="50CDA00D" w14:textId="52A7D62D">
      <w:pPr>
        <w:pStyle w:val="Normal"/>
        <w:spacing w:line="278" w:lineRule="auto"/>
        <w:rPr>
          <w:rFonts w:eastAsia="游明朝" w:eastAsiaTheme="minorEastAsia"/>
          <w:lang w:val="en-GB"/>
        </w:rPr>
      </w:pPr>
      <w:r w:rsidRPr="7CC005DC" w:rsidR="04FF6E74">
        <w:rPr>
          <w:rFonts w:eastAsia="游明朝" w:eastAsiaTheme="minorEastAsia"/>
          <w:lang w:bidi="hr-HR"/>
        </w:rPr>
        <w:t xml:space="preserve">Izdanje 2026. istražit će ulogu demokratskog angažmana </w:t>
      </w:r>
      <w:r w:rsidRPr="7CC005DC" w:rsidR="28806DEC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u stvaranju </w:t>
      </w:r>
      <w:r w:rsidRPr="7CC005DC" w:rsidR="28806DEC">
        <w:rPr>
          <w:rFonts w:ascii="Calibri" w:hAnsi="Calibri" w:eastAsia="Calibri" w:cs="Calibri"/>
          <w:noProof w:val="0"/>
          <w:sz w:val="22"/>
          <w:szCs w:val="22"/>
          <w:lang w:val="hr-HR"/>
        </w:rPr>
        <w:t>uključivih</w:t>
      </w:r>
      <w:r w:rsidRPr="7CC005DC" w:rsidR="28806DEC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i održivih zajednica. Naglasak će biti na doprinosu građana i lokalnih vlasti, s posebnim fokusom na </w:t>
      </w:r>
      <w:r w:rsidRPr="7CC005DC" w:rsidR="28806DEC">
        <w:rPr>
          <w:rFonts w:ascii="Calibri" w:hAnsi="Calibri" w:eastAsia="Calibri" w:cs="Calibri"/>
          <w:noProof w:val="0"/>
          <w:sz w:val="22"/>
          <w:szCs w:val="22"/>
          <w:lang w:val="hr-HR"/>
        </w:rPr>
        <w:t>priuštivo</w:t>
      </w:r>
      <w:r w:rsidRPr="7CC005DC" w:rsidR="28806DEC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stanovanje.</w:t>
      </w: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hr-HR"/>
        </w:rPr>
        <w:t>Prilika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hr-HR"/>
        </w:rPr>
        <w:t>Pronađite priče koje su važne</w:t>
      </w:r>
    </w:p>
    <w:p w:rsidR="5E24833D" w:rsidP="49B4C32C" w:rsidRDefault="5E24833D" w14:paraId="466B522C" w14:textId="092EED31">
      <w:pPr>
        <w:pStyle w:val="Normal"/>
        <w:rPr>
          <w:lang w:val="en-GB"/>
        </w:rPr>
      </w:pPr>
      <w:r w:rsidRPr="7CC005DC" w:rsidR="4145C9D3">
        <w:rPr>
          <w:lang w:bidi="hr-HR"/>
        </w:rPr>
        <w:t>NEB Festival</w:t>
      </w:r>
      <w:r w:rsidRPr="7CC005DC" w:rsidR="56C02538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novinarima omogućuje pristup ljudima i projektima koji pokreću europsku zelenu tranziciju na svim razinama; od politika do lokalnih kvartova. Otvara se niz različitih tema za izvještavanje kroz panel diskusije, izložbe projekata i kulturna događanja</w:t>
      </w:r>
    </w:p>
    <w:p w:rsidRPr="005F0AA3" w:rsidR="54881ED0" w:rsidP="7AA32B66" w:rsidRDefault="005F0AA3" w14:paraId="1C09E632" w14:textId="422EFC96">
      <w:pPr>
        <w:pStyle w:val="ListParagraph"/>
        <w:numPr>
          <w:ilvl w:val="0"/>
          <w:numId w:val="21"/>
        </w:numPr>
        <w:rPr>
          <w:lang w:val="en-GB"/>
        </w:rPr>
      </w:pPr>
      <w:r w:rsidRPr="3F8B033C" w:rsidR="021B4E53">
        <w:rPr>
          <w:b w:val="1"/>
          <w:bCs w:val="1"/>
          <w:lang w:bidi="hr-HR"/>
        </w:rPr>
        <w:t>Vodeći mislioci u razgovoru</w:t>
      </w:r>
      <w:r w:rsidRPr="3F8B033C" w:rsidR="23B47FA1">
        <w:rPr>
          <w:b w:val="1"/>
          <w:bCs w:val="1"/>
          <w:lang w:bidi="hr-HR"/>
        </w:rPr>
        <w:t>:</w:t>
      </w:r>
      <w:r w:rsidRPr="3F8B033C" w:rsidR="23B47FA1">
        <w:rPr>
          <w:lang w:bidi="hr-HR"/>
        </w:rPr>
        <w:t xml:space="preserve"> </w:t>
      </w:r>
      <w:r w:rsidRPr="3F8B033C" w:rsidR="15663C1F">
        <w:rPr>
          <w:noProof w:val="0"/>
          <w:lang w:val="hr-HR"/>
        </w:rPr>
        <w:t>visoki predstavnici institucija, industrije, arhitekture, akademske zajednice i civilnog društva sudjelovat će u</w:t>
      </w:r>
      <w:r w:rsidRPr="3F8B033C" w:rsidR="23B47FA1">
        <w:rPr>
          <w:lang w:bidi="hr-HR"/>
        </w:rPr>
        <w:t xml:space="preserve"> </w:t>
      </w:r>
      <w:hyperlink r:id="Rbfe0ba236b44442c">
        <w:r w:rsidRPr="3F8B033C" w:rsidR="1B9F1D35">
          <w:rPr>
            <w:rStyle w:val="Hyperlink"/>
            <w:b w:val="1"/>
            <w:bCs w:val="1"/>
            <w:lang w:bidi="hr-HR"/>
          </w:rPr>
          <w:t>Forum</w:t>
        </w:r>
        <w:r w:rsidRPr="3F8B033C" w:rsidR="0B290118">
          <w:rPr>
            <w:rStyle w:val="Hyperlink"/>
            <w:b w:val="1"/>
            <w:bCs w:val="1"/>
            <w:lang w:bidi="hr-HR"/>
          </w:rPr>
          <w:t>u kroz</w:t>
        </w:r>
      </w:hyperlink>
      <w:r w:rsidRPr="3F8B033C" w:rsidR="13504E0A">
        <w:rPr>
          <w:lang w:bidi="hr-HR"/>
        </w:rPr>
        <w:t xml:space="preserve"> (Forum)</w:t>
      </w:r>
      <w:r w:rsidRPr="3F8B033C" w:rsidR="23B47FA1">
        <w:rPr>
          <w:lang w:bidi="hr-HR"/>
        </w:rPr>
        <w:t xml:space="preserve"> </w:t>
      </w:r>
      <w:r w:rsidRPr="3F8B033C" w:rsidR="23B47FA1">
        <w:rPr>
          <w:lang w:bidi="hr-HR"/>
        </w:rPr>
        <w:t>panel</w:t>
      </w:r>
      <w:r w:rsidRPr="3F8B033C" w:rsidR="4711FAC3">
        <w:rPr>
          <w:lang w:bidi="hr-HR"/>
        </w:rPr>
        <w:t>e</w:t>
      </w:r>
      <w:r w:rsidRPr="3F8B033C" w:rsidR="23B47FA1">
        <w:rPr>
          <w:lang w:bidi="hr-HR"/>
        </w:rPr>
        <w:t xml:space="preserve"> i govor</w:t>
      </w:r>
      <w:r w:rsidRPr="3F8B033C" w:rsidR="6079ADF4">
        <w:rPr>
          <w:lang w:bidi="hr-HR"/>
        </w:rPr>
        <w:t>e</w:t>
      </w:r>
      <w:r w:rsidRPr="3F8B033C" w:rsidR="23B47FA1">
        <w:rPr>
          <w:lang w:bidi="hr-HR"/>
        </w:rPr>
        <w:t xml:space="preserve"> o inovacijama, dizajnu, </w:t>
      </w:r>
      <w:r w:rsidRPr="3F8B033C" w:rsidR="3C6E1E02">
        <w:rPr>
          <w:noProof w:val="0"/>
          <w:lang w:val="hr-HR"/>
        </w:rPr>
        <w:t>kružnom gospodarstvu i mnogim drugim temama.</w:t>
      </w:r>
      <w:r w:rsidRPr="3F8B033C" w:rsidR="23B47FA1">
        <w:rPr>
          <w:lang w:bidi="hr-HR"/>
        </w:rPr>
        <w:t>.</w:t>
      </w:r>
    </w:p>
    <w:p w:rsidRPr="005F0AA3" w:rsidR="5E24833D" w:rsidP="7CC005DC" w:rsidRDefault="005F0AA3" w14:paraId="638D77A2" w14:textId="66279AAA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lang w:val="en-GB"/>
        </w:rPr>
      </w:pPr>
      <w:r w:rsidRPr="3F8B033C" w:rsidR="12E601E6">
        <w:rPr>
          <w:b w:val="1"/>
          <w:bCs w:val="1"/>
          <w:lang w:bidi="hr-HR"/>
        </w:rPr>
        <w:t xml:space="preserve">Stvarni </w:t>
      </w:r>
      <w:r w:rsidRPr="3F8B033C" w:rsidR="021B4E53">
        <w:rPr>
          <w:b w:val="1"/>
          <w:bCs w:val="1"/>
          <w:lang w:bidi="hr-HR"/>
        </w:rPr>
        <w:t xml:space="preserve">projekti, </w:t>
      </w:r>
      <w:r w:rsidRPr="3F8B033C" w:rsidR="5DF868A1">
        <w:rPr>
          <w:b w:val="1"/>
          <w:bCs w:val="1"/>
          <w:lang w:bidi="hr-HR"/>
        </w:rPr>
        <w:t>stvarni</w:t>
      </w:r>
      <w:r w:rsidRPr="3F8B033C" w:rsidR="5DF868A1">
        <w:rPr>
          <w:b w:val="1"/>
          <w:bCs w:val="1"/>
          <w:lang w:bidi="hr-HR"/>
        </w:rPr>
        <w:t xml:space="preserve"> </w:t>
      </w:r>
      <w:r w:rsidRPr="3F8B033C" w:rsidR="021B4E53">
        <w:rPr>
          <w:b w:val="1"/>
          <w:bCs w:val="1"/>
          <w:lang w:bidi="hr-HR"/>
        </w:rPr>
        <w:t>rezultati</w:t>
      </w:r>
      <w:r w:rsidRPr="3F8B033C" w:rsidR="4145C9D3">
        <w:rPr>
          <w:b w:val="1"/>
          <w:bCs w:val="1"/>
          <w:lang w:bidi="hr-HR"/>
        </w:rPr>
        <w:t xml:space="preserve">: </w:t>
      </w:r>
      <w:r w:rsidRPr="3F8B033C" w:rsidR="4145C9D3">
        <w:rPr>
          <w:lang w:bidi="hr-HR"/>
        </w:rPr>
        <w:t xml:space="preserve">stotine inicijativa </w:t>
      </w:r>
      <w:r w:rsidRPr="3F8B033C" w:rsidR="0D45BC55">
        <w:rPr>
          <w:lang w:bidi="hr-HR"/>
        </w:rPr>
        <w:t xml:space="preserve">iz </w:t>
      </w:r>
      <w:r w:rsidRPr="3F8B033C" w:rsidR="4145C9D3">
        <w:rPr>
          <w:lang w:bidi="hr-HR"/>
        </w:rPr>
        <w:t>zajednic</w:t>
      </w:r>
      <w:r w:rsidRPr="3F8B033C" w:rsidR="6B055322">
        <w:rPr>
          <w:b w:val="1"/>
          <w:bCs w:val="1"/>
          <w:lang w:bidi="hr-HR"/>
        </w:rPr>
        <w:t>a</w:t>
      </w:r>
      <w:r w:rsidRPr="3F8B033C" w:rsidR="4145C9D3">
        <w:rPr>
          <w:lang w:bidi="hr-HR"/>
        </w:rPr>
        <w:t xml:space="preserve"> pokazat će kako se izgrađena okruženja i lokalne zajednice </w:t>
      </w:r>
      <w:r w:rsidRPr="3F8B033C" w:rsidR="708560A1">
        <w:rPr>
          <w:b w:val="0"/>
          <w:bCs w:val="0"/>
          <w:lang w:bidi="hr-HR"/>
        </w:rPr>
        <w:t>mijenjaju na bolje</w:t>
      </w:r>
      <w:r w:rsidRPr="3F8B033C" w:rsidR="4145C9D3">
        <w:rPr>
          <w:lang w:bidi="hr-HR"/>
        </w:rPr>
        <w:t xml:space="preserve">. </w:t>
      </w:r>
      <w:hyperlink r:id="R34eebed107054a42">
        <w:r w:rsidRPr="3F8B033C" w:rsidR="6B055322">
          <w:rPr>
            <w:rStyle w:val="Hyperlink"/>
            <w:b w:val="1"/>
            <w:bCs w:val="1"/>
            <w:lang w:bidi="hr-HR"/>
          </w:rPr>
          <w:t>Sajam</w:t>
        </w:r>
      </w:hyperlink>
      <w:r w:rsidRPr="3F8B033C" w:rsidR="1FC7ACB0">
        <w:rPr>
          <w:b w:val="1"/>
          <w:bCs w:val="1"/>
          <w:lang w:bidi="hr-HR"/>
        </w:rPr>
        <w:t xml:space="preserve"> </w:t>
      </w:r>
      <w:r w:rsidRPr="3F8B033C" w:rsidR="1FC7ACB0">
        <w:rPr>
          <w:b w:val="0"/>
          <w:bCs w:val="0"/>
          <w:lang w:bidi="hr-HR"/>
        </w:rPr>
        <w:t>(Fair)</w:t>
      </w:r>
      <w:r w:rsidRPr="3F8B033C" w:rsidR="4145C9D3">
        <w:rPr>
          <w:b w:val="0"/>
          <w:bCs w:val="0"/>
          <w:lang w:bidi="hr-HR"/>
        </w:rPr>
        <w:t xml:space="preserve"> </w:t>
      </w:r>
      <w:r w:rsidRPr="3F8B033C" w:rsidR="4145C9D3">
        <w:rPr>
          <w:b w:val="0"/>
          <w:bCs w:val="0"/>
          <w:lang w:bidi="hr-HR"/>
        </w:rPr>
        <w:t>će ponuditi priliku za upoznavanje inovatora i ispričati priču o tome kako oni čine razliku u svojim zajednicama i šire.</w:t>
      </w:r>
    </w:p>
    <w:p w:rsidR="12A64B24" w:rsidP="7AA32B66" w:rsidRDefault="005F0AA3" w14:paraId="4E482EFE" w14:textId="7DECB5AD">
      <w:pPr>
        <w:pStyle w:val="ListParagraph"/>
        <w:numPr>
          <w:ilvl w:val="0"/>
          <w:numId w:val="21"/>
        </w:numPr>
        <w:rPr>
          <w:lang w:val="en-GB"/>
        </w:rPr>
      </w:pPr>
      <w:r w:rsidRPr="3F8B033C" w:rsidR="021B4E53">
        <w:rPr>
          <w:b w:val="1"/>
          <w:bCs w:val="1"/>
          <w:lang w:bidi="hr-HR"/>
        </w:rPr>
        <w:t>Moć kreativnosti</w:t>
      </w:r>
      <w:r w:rsidRPr="3F8B033C" w:rsidR="0CC24676">
        <w:rPr>
          <w:b w:val="1"/>
          <w:bCs w:val="1"/>
          <w:lang w:bidi="hr-HR"/>
        </w:rPr>
        <w:t xml:space="preserve">: </w:t>
      </w:r>
      <w:r w:rsidRPr="3F8B033C" w:rsidR="0CC24676">
        <w:rPr>
          <w:lang w:bidi="hr-HR"/>
        </w:rPr>
        <w:t>umjetnici</w:t>
      </w:r>
      <w:r w:rsidRPr="3F8B033C" w:rsidR="0CC24676">
        <w:rPr>
          <w:lang w:bidi="hr-HR"/>
        </w:rPr>
        <w:t xml:space="preserve"> iz cijele Europe </w:t>
      </w:r>
      <w:r w:rsidRPr="3F8B033C" w:rsidR="2787C830">
        <w:rPr>
          <w:noProof w:val="0"/>
          <w:lang w:val="hr-HR"/>
        </w:rPr>
        <w:t xml:space="preserve">unijet će energiju u </w:t>
      </w:r>
      <w:r w:rsidRPr="3F8B033C" w:rsidR="0CC24676">
        <w:rPr>
          <w:lang w:bidi="hr-HR"/>
        </w:rPr>
        <w:t xml:space="preserve"> </w:t>
      </w:r>
      <w:hyperlink r:id="R64d601e894164134">
        <w:r w:rsidRPr="3F8B033C" w:rsidR="58466DCC">
          <w:rPr>
            <w:rStyle w:val="Hyperlink"/>
            <w:b w:val="1"/>
            <w:bCs w:val="1"/>
            <w:lang w:bidi="hr-HR"/>
          </w:rPr>
          <w:t>Fest</w:t>
        </w:r>
      </w:hyperlink>
      <w:r w:rsidRPr="3F8B033C" w:rsidR="0CC24676">
        <w:rPr>
          <w:lang w:bidi="hr-HR"/>
        </w:rPr>
        <w:t xml:space="preserve"> </w:t>
      </w:r>
      <w:r w:rsidRPr="3F8B033C" w:rsidR="7488C603">
        <w:rPr>
          <w:lang w:bidi="hr-HR"/>
        </w:rPr>
        <w:t xml:space="preserve">(Fest) </w:t>
      </w:r>
      <w:r w:rsidRPr="3F8B033C" w:rsidR="0CC24676">
        <w:rPr>
          <w:lang w:bidi="hr-HR"/>
        </w:rPr>
        <w:t>nastupima uživo i kreativnim radionicama, nudeći mogućnost snimanja zapanjujućih foto i video sadržaja.</w:t>
      </w:r>
    </w:p>
    <w:p w:rsidR="5E24833D" w:rsidP="49B4C32C" w:rsidRDefault="5E24833D" w14:paraId="08499D4B" w14:textId="05B1E787">
      <w:pPr>
        <w:numPr>
          <w:ilvl w:val="0"/>
          <w:numId w:val="21"/>
        </w:numPr>
        <w:rPr>
          <w:rFonts w:ascii="Calibri" w:hAnsi="Calibri" w:eastAsia="Calibri" w:cs="Calibri"/>
          <w:noProof w:val="0"/>
          <w:sz w:val="22"/>
          <w:szCs w:val="22"/>
          <w:lang w:val="hr-HR"/>
        </w:rPr>
      </w:pPr>
      <w:r w:rsidRPr="3F8B033C" w:rsidR="4145C9D3">
        <w:rPr>
          <w:b w:val="1"/>
          <w:bCs w:val="1"/>
          <w:lang w:bidi="hr-HR"/>
        </w:rPr>
        <w:t xml:space="preserve">Paneuropska perspektiva: </w:t>
      </w:r>
      <w:hyperlink r:id="R8583e998628f41c3">
        <w:r w:rsidRPr="3F8B033C" w:rsidR="4145C9D3">
          <w:rPr>
            <w:rStyle w:val="Hyperlink"/>
            <w:b w:val="1"/>
            <w:bCs w:val="1"/>
            <w:lang w:bidi="hr-HR"/>
          </w:rPr>
          <w:t>Satelitski događaji</w:t>
        </w:r>
      </w:hyperlink>
      <w:r w:rsidRPr="3F8B033C" w:rsidR="4145C9D3">
        <w:rPr>
          <w:lang w:bidi="hr-HR"/>
        </w:rPr>
        <w:t xml:space="preserve"> koji se istodobno odvijaju diljem Europe </w:t>
      </w:r>
      <w:r w:rsidRPr="3F8B033C" w:rsidR="56B4238F">
        <w:rPr>
          <w:rFonts w:ascii="Calibri" w:hAnsi="Calibri" w:eastAsia="Calibri" w:cs="Calibri"/>
          <w:noProof w:val="0"/>
          <w:sz w:val="22"/>
          <w:szCs w:val="22"/>
          <w:lang w:val="hr-HR"/>
        </w:rPr>
        <w:t>omogućuju priče koje povezuju više zemalja i zajednica.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hr-HR"/>
        </w:rPr>
        <w:t xml:space="preserve">Proučite </w:t>
      </w:r>
      <w:hyperlink w:history="1" r:id="rId16">
        <w:r w:rsidRPr="00954036">
          <w:rPr>
            <w:rStyle w:val="Hyperlink"/>
            <w:lang w:bidi="hr-HR"/>
          </w:rPr>
          <w:t>potpuni program</w:t>
        </w:r>
      </w:hyperlink>
      <w:r>
        <w:rPr>
          <w:lang w:bidi="hr-HR"/>
        </w:rPr>
        <w:t xml:space="preserve"> Festivala.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hr-HR"/>
        </w:rPr>
        <w:t>Želite li ispričati priču o promjeni koju vodi vaša zajednica?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hr-HR"/>
        </w:rPr>
        <w:t xml:space="preserve">Kontakti za medije: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0875DA84" w:rsidP="49B4C32C" w:rsidRDefault="0875DA84" w14:paraId="42F93538" w14:textId="00D13B53">
      <w:pPr>
        <w:pStyle w:val="ListParagraph"/>
        <w:ind w:left="1080"/>
      </w:pPr>
      <w:hyperlink r:id="Rf6b97db036e04057">
        <w:r w:rsidRPr="49B4C32C" w:rsidR="0875DA84">
          <w:rPr>
            <w:rStyle w:val="Hyperlink"/>
            <w:noProof w:val="0"/>
            <w:lang w:val="en-GB"/>
          </w:rPr>
          <w:t>press-neb-festival2026@spectraconsortium.eu</w:t>
        </w:r>
      </w:hyperlink>
      <w:r w:rsidRPr="49B4C32C" w:rsidR="0875DA84">
        <w:rPr>
          <w:noProof w:val="0"/>
          <w:lang w:val="en-GB"/>
        </w:rPr>
        <w:t xml:space="preserve"> 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hr-HR"/>
        </w:rPr>
        <w:t>Press akreditacija</w:t>
      </w:r>
    </w:p>
    <w:p w:rsidR="1AFCB528" w:rsidP="674A300B" w:rsidRDefault="1AFCB528" w14:paraId="0714CAB2" w14:textId="14DB7800">
      <w:pPr>
        <w:ind w:left="708" w:firstLine="708"/>
        <w:rPr>
          <w:highlight w:val="yellow"/>
          <w:lang w:bidi="hr-HR"/>
        </w:rPr>
      </w:pPr>
      <w:hyperlink r:id="R8389796c83a54b0e">
        <w:r w:rsidRPr="674A300B" w:rsidR="1AFCB528">
          <w:rPr>
            <w:rStyle w:val="Hyperlink"/>
            <w:lang w:bidi="hr-HR"/>
          </w:rPr>
          <w:t>Pratite nas za detalje o tome kako se registrirati</w:t>
        </w:r>
        <w:r w:rsidRPr="674A300B" w:rsidR="19710ED6">
          <w:rPr>
            <w:rStyle w:val="Hyperlink"/>
            <w:lang w:bidi="hr-HR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hr-HR"/>
        </w:rPr>
        <w:t>Pozadina</w:t>
      </w:r>
    </w:p>
    <w:p w:rsidR="3897C82D" w:rsidP="49B4C32C" w:rsidRDefault="3897C82D" w14:paraId="121B19E1" w14:textId="4F9BDF43">
      <w:pPr>
        <w:pStyle w:val="Normal"/>
        <w:rPr>
          <w:lang w:val="en-GB"/>
        </w:rPr>
      </w:pPr>
      <w:hyperlink r:id="R925761e6adb544f8">
        <w:r w:rsidRPr="7CC005DC" w:rsidR="4C6F0C54">
          <w:rPr>
            <w:rStyle w:val="Hyperlink"/>
            <w:lang w:bidi="hr-HR"/>
          </w:rPr>
          <w:t>Novi europski Bauhaus</w:t>
        </w:r>
      </w:hyperlink>
      <w:r w:rsidRPr="7CC005DC" w:rsidR="4C6F0C54">
        <w:rPr>
          <w:lang w:bidi="hr-HR"/>
        </w:rPr>
        <w:t xml:space="preserve"> (NEB) je pokret koji </w:t>
      </w:r>
      <w:r w:rsidRPr="7CC005DC" w:rsidR="3080BDE5">
        <w:rPr>
          <w:rFonts w:ascii="Calibri" w:hAnsi="Calibri" w:eastAsia="Calibri" w:cs="Calibri"/>
          <w:lang w:bidi="hr-HR"/>
        </w:rPr>
        <w:t xml:space="preserve">okuplja građane, stručnjake, tvrtke i institucije kako bi </w:t>
      </w:r>
      <w:r w:rsidRPr="7CC005DC" w:rsidR="14E5BD09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zajedno osmislili održiv način života</w:t>
      </w:r>
      <w:r w:rsidRPr="7CC005DC" w:rsidR="3080BDE5">
        <w:rPr>
          <w:rFonts w:ascii="Calibri" w:hAnsi="Calibri" w:eastAsia="Calibri" w:cs="Calibri"/>
          <w:lang w:bidi="hr-HR"/>
        </w:rPr>
        <w:t xml:space="preserve"> u Europi i šire. Povezivanjem različitih disciplina i poticanjem sudjelovanja na svim razinama, ono potiče naša društva na izgradnju lijepe, održive i </w:t>
      </w:r>
      <w:r w:rsidRPr="7CC005DC" w:rsidR="3080BDE5">
        <w:rPr>
          <w:rFonts w:ascii="Calibri" w:hAnsi="Calibri" w:eastAsia="Calibri" w:cs="Calibri"/>
          <w:lang w:bidi="hr-HR"/>
        </w:rPr>
        <w:t>uključive</w:t>
      </w:r>
      <w:r w:rsidRPr="7CC005DC" w:rsidR="3080BDE5">
        <w:rPr>
          <w:rFonts w:ascii="Calibri" w:hAnsi="Calibri" w:eastAsia="Calibri" w:cs="Calibri"/>
          <w:lang w:bidi="hr-HR"/>
        </w:rPr>
        <w:t xml:space="preserve"> budućnosti.</w:t>
      </w:r>
    </w:p>
    <w:p w:rsidR="6F2DC3B2" w:rsidP="7AA32B66" w:rsidRDefault="6F2DC3B2" w14:paraId="45743F0E" w14:textId="107FCE6B">
      <w:pPr>
        <w:spacing w:line="278" w:lineRule="auto"/>
        <w:rPr>
          <w:lang w:val="en-GB"/>
        </w:rPr>
      </w:pPr>
      <w:r w:rsidRPr="63FDACFC">
        <w:rPr>
          <w:lang w:bidi="hr-HR"/>
        </w:rPr>
        <w:t>NEB donosi model razvoja koji spaja kružno gospodarstvo i čiste tehnologije s dizajnom prilagođenim potrebama svih stanovnika, uzimajući u obzir pristupačnost, priuštivost, blizinu umjetnosti i kulture, mogućnosti sudjelovanja u životu zajednice, pa čak i stvaranje novih radnih mjesta.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hr-HR"/>
        </w:rPr>
        <w:t>NEB uključuje snažan pokret na lokalnoj razini sa stotinama zajedničkih projekata diljem Europe. Od 2020. godine mobilizirano je 1.900 članova zajednice i pokrenuto gotovo 700 projekata u zemljama članicama EU-a.</w:t>
      </w:r>
    </w:p>
    <w:p w:rsidR="3BAB3935" w:rsidP="49B4C32C" w:rsidRDefault="3BAB3935" w14:paraId="046189EA" w14:textId="1480A960">
      <w:pPr>
        <w:pStyle w:val="Normal"/>
        <w:spacing w:line="278" w:lineRule="auto"/>
        <w:rPr>
          <w:lang w:val="en-GB"/>
        </w:rPr>
      </w:pPr>
      <w:r w:rsidRPr="7CC005DC" w:rsidR="3BAB3935">
        <w:rPr>
          <w:lang w:bidi="hr-HR"/>
        </w:rPr>
        <w:t xml:space="preserve">Ukupno 557 milijuna € iz programa - </w:t>
      </w:r>
      <w:r w:rsidRPr="7CC005DC" w:rsidR="3BAB3935">
        <w:rPr>
          <w:lang w:bidi="hr-HR"/>
        </w:rPr>
        <w:t>Horizon</w:t>
      </w:r>
      <w:r w:rsidRPr="7CC005DC" w:rsidR="3BAB3935">
        <w:rPr>
          <w:lang w:bidi="hr-HR"/>
        </w:rPr>
        <w:t xml:space="preserve"> Europe </w:t>
      </w:r>
      <w:r w:rsidRPr="7CC005DC" w:rsidR="3BAB3935">
        <w:rPr>
          <w:lang w:bidi="hr-HR"/>
        </w:rPr>
        <w:t xml:space="preserve"> </w:t>
      </w:r>
      <w:r w:rsidRPr="7CC005DC" w:rsidR="14DE10CC">
        <w:rPr>
          <w:rFonts w:ascii="Calibri" w:hAnsi="Calibri" w:eastAsia="Calibri" w:cs="Calibri"/>
          <w:noProof w:val="0"/>
          <w:sz w:val="22"/>
          <w:szCs w:val="22"/>
          <w:lang w:val="hr-HR"/>
        </w:rPr>
        <w:t xml:space="preserve"> (ključnog EU programa za istraživanje i inovacije) osigurano je za NEB projekte do 2027., kroz devet programa koji podupiru NEB rad.</w:t>
      </w:r>
    </w:p>
    <w:p w:rsidR="008D0BF5" w:rsidP="00DB075E" w:rsidRDefault="2818B73E" w14:paraId="3B2E8FEC" w14:textId="4A1DCE6C">
      <w:pPr>
        <w:spacing w:line="278" w:lineRule="auto"/>
        <w:rPr>
          <w:lang w:val="en-GB"/>
        </w:rPr>
      </w:pPr>
      <w:r w:rsidRPr="63FDACFC">
        <w:rPr>
          <w:lang w:bidi="hr-HR"/>
        </w:rPr>
        <w:t xml:space="preserve">Europska komisija je 16. prosinca 2025. predstavila svoje planove za budućnost NEB-a. Usvojena kao dio Europskog pristupačnog stambenog plana, </w:t>
      </w:r>
      <w:hyperlink r:id="rId19">
        <w:r w:rsidRPr="63FDACFC">
          <w:rPr>
            <w:rStyle w:val="Hyperlink"/>
            <w:lang w:bidi="hr-HR"/>
          </w:rPr>
          <w:t xml:space="preserve">Komunikacija „Novi europski Bauhaus: Od vizije do provedbe” i prateći prijedlog Preporuke Vijeća </w:t>
        </w:r>
      </w:hyperlink>
      <w:r w:rsidRPr="63FDACFC">
        <w:rPr>
          <w:lang w:bidi="hr-HR"/>
        </w:rPr>
        <w:t xml:space="preserve"> utvrđuju ključne mjere za proširenje inicijative i jačanje njezine uloge kao pokretača čiste tranzicije i inovacija u Europi i šire.</w:t>
      </w:r>
    </w:p>
    <w:p w:rsidR="00DB1119" w:rsidP="629C6F98" w:rsidRDefault="00DB1119" w14:paraId="30769062" w14:textId="2ACEA056">
      <w:pPr>
        <w:pStyle w:val="Normal"/>
        <w:spacing w:line="278" w:lineRule="auto"/>
        <w:rPr>
          <w:lang w:val="en-GB"/>
        </w:rPr>
      </w:pPr>
    </w:p>
    <w:p w:rsidRPr="00E30580" w:rsidR="00E30580" w:rsidP="00E30580" w:rsidRDefault="00E30580" w14:paraId="271CCF49" w14:textId="2020CA58">
      <w:pPr>
        <w:spacing w:line="278" w:lineRule="auto"/>
      </w:pPr>
      <w:r w:rsidRPr="00E30580">
        <w:rPr>
          <w:b/>
          <w:lang w:bidi="hr-HR"/>
        </w:rPr>
        <w:t xml:space="preserve">Hrvatska i Festival novog europskog Bauhausa 2026.  </w:t>
      </w:r>
    </w:p>
    <w:p w:rsidRPr="00E30580" w:rsidR="00E30580" w:rsidP="3F6F9F35" w:rsidRDefault="00E30580" w14:paraId="1748F62B" w14:textId="590032E3">
      <w:pPr>
        <w:spacing w:line="278" w:lineRule="auto"/>
        <w:rPr>
          <w:lang w:val="en-US"/>
        </w:rPr>
      </w:pPr>
      <w:hyperlink r:id="rId20">
        <w:r w:rsidRPr="3F6F9F35">
          <w:rPr>
            <w:rStyle w:val="Hyperlink"/>
            <w:lang w:bidi="hr-HR"/>
          </w:rPr>
          <w:t>Festival Novog europskog Bauhausa</w:t>
        </w:r>
      </w:hyperlink>
      <w:r w:rsidRPr="3F6F9F35">
        <w:rPr>
          <w:lang w:bidi="hr-HR"/>
        </w:rPr>
        <w:t xml:space="preserve"> predstavlja govornike i projekte iz cijele Europe i šire. Evo kako Hrvatska pridonosi Festivalu. </w:t>
      </w:r>
    </w:p>
    <w:p w:rsidRPr="00E30580" w:rsidR="00E30580" w:rsidP="00E30580" w:rsidRDefault="00E30580" w14:paraId="65189082" w14:textId="0CA5AF60">
      <w:pPr>
        <w:spacing w:line="278" w:lineRule="auto"/>
      </w:pPr>
      <w:r w:rsidRPr="00E30580">
        <w:rPr>
          <w:b/>
          <w:lang w:bidi="hr-HR"/>
        </w:rPr>
        <w:lastRenderedPageBreak/>
        <w:t xml:space="preserve">FEST </w:t>
      </w:r>
      <w:r w:rsidRPr="00E30580">
        <w:rPr>
          <w:lang w:bidi="hr-HR"/>
        </w:rPr>
        <w:t xml:space="preserve">prikazuje sljedeće: </w:t>
      </w:r>
    </w:p>
    <w:p w:rsidRPr="00E30580" w:rsidR="00E30580" w:rsidP="3F6F9F35" w:rsidRDefault="00E30580" w14:paraId="7A6CB09A" w14:textId="4C72DCDD">
      <w:pPr>
        <w:numPr>
          <w:ilvl w:val="0"/>
          <w:numId w:val="72"/>
        </w:numPr>
        <w:spacing w:line="278" w:lineRule="auto"/>
        <w:rPr>
          <w:lang w:val="en-GB"/>
        </w:rPr>
      </w:pPr>
      <w:hyperlink r:id="rId21">
        <w:r w:rsidRPr="3F6F9F35">
          <w:rPr>
            <w:rStyle w:val="Hyperlink"/>
            <w:b/>
            <w:lang w:bidi="hr-HR"/>
          </w:rPr>
          <w:t>Danube Dance Alliance</w:t>
        </w:r>
      </w:hyperlink>
      <w:r w:rsidRPr="3F6F9F35">
        <w:rPr>
          <w:lang w:bidi="hr-HR"/>
        </w:rPr>
        <w:t xml:space="preserve"> Istraživanje odnosa između arhitekture i umjetnosti kroz suvremeni ples </w:t>
      </w:r>
    </w:p>
    <w:p w:rsidRPr="00E30580" w:rsidR="00E30580" w:rsidP="3F6F9F35" w:rsidRDefault="00E30580" w14:paraId="36BFFAEF" w14:textId="103EF629">
      <w:pPr>
        <w:spacing w:line="278" w:lineRule="auto"/>
        <w:rPr>
          <w:lang w:val="en-US"/>
        </w:rPr>
      </w:pPr>
      <w:hyperlink r:id="rId22">
        <w:r w:rsidRPr="3F6F9F35">
          <w:rPr>
            <w:rStyle w:val="Hyperlink"/>
            <w:i/>
            <w:lang w:bidi="hr-HR"/>
          </w:rPr>
          <w:t>Ovdje</w:t>
        </w:r>
      </w:hyperlink>
      <w:r w:rsidRPr="3F6F9F35">
        <w:rPr>
          <w:i/>
          <w:lang w:bidi="hr-HR"/>
        </w:rPr>
        <w:t xml:space="preserve"> možete pronaći kompletan program Festivala. </w:t>
      </w:r>
    </w:p>
    <w:p w:rsidRPr="00E30580" w:rsidR="00E30580" w:rsidP="00E30580" w:rsidRDefault="00E30580" w14:paraId="7E0A6761" w14:textId="34D32905">
      <w:pPr>
        <w:spacing w:line="278" w:lineRule="auto"/>
      </w:pPr>
      <w:r w:rsidRPr="00E30580">
        <w:rPr>
          <w:b/>
          <w:lang w:bidi="hr-HR"/>
        </w:rPr>
        <w:t xml:space="preserve">SATELITSKA DOGAĐANJA </w:t>
      </w:r>
      <w:r w:rsidRPr="00E30580">
        <w:rPr>
          <w:lang w:bidi="hr-HR"/>
        </w:rPr>
        <w:t xml:space="preserve">Festivala u Hrvatskoj uključuju:  </w:t>
      </w:r>
    </w:p>
    <w:p w:rsidRPr="00E30580" w:rsidR="00E30580" w:rsidP="3F6F9F35" w:rsidRDefault="00E30580" w14:paraId="702CFC28" w14:textId="0FC60E1D">
      <w:pPr>
        <w:numPr>
          <w:ilvl w:val="0"/>
          <w:numId w:val="73"/>
        </w:numPr>
        <w:spacing w:line="278" w:lineRule="auto"/>
        <w:rPr>
          <w:lang w:val="en-GB"/>
        </w:rPr>
      </w:pPr>
      <w:hyperlink r:id="rId23">
        <w:r w:rsidRPr="3F6F9F35">
          <w:rPr>
            <w:rStyle w:val="Hyperlink"/>
            <w:b/>
            <w:lang w:bidi="hr-HR"/>
          </w:rPr>
          <w:t>Open day in the fantastic forest district of Luščić in Karlovac</w:t>
        </w:r>
      </w:hyperlink>
      <w:r w:rsidRPr="3F6F9F35" w:rsidR="3967922A">
        <w:rPr>
          <w:lang w:bidi="hr-HR"/>
        </w:rPr>
        <w:t xml:space="preserve"> Prikaz obnovljene četvrti, kao i planova za novu osnovnu školu i dom umirovljenika</w:t>
      </w:r>
    </w:p>
    <w:p w:rsidRPr="00E30580" w:rsidR="00E30580" w:rsidP="3F6F9F35" w:rsidRDefault="00E30580" w14:paraId="08D2778E" w14:textId="02F214E1">
      <w:pPr>
        <w:numPr>
          <w:ilvl w:val="0"/>
          <w:numId w:val="74"/>
        </w:numPr>
        <w:spacing w:line="278" w:lineRule="auto"/>
        <w:rPr>
          <w:lang w:val="en-GB"/>
        </w:rPr>
      </w:pPr>
      <w:hyperlink r:id="rId24">
        <w:r w:rsidRPr="3F6F9F35">
          <w:rPr>
            <w:rStyle w:val="Hyperlink"/>
            <w:b/>
            <w:lang w:bidi="hr-HR"/>
          </w:rPr>
          <w:t>New Bauhaus in Practice</w:t>
        </w:r>
      </w:hyperlink>
      <w:r w:rsidRPr="3F6F9F35" w:rsidR="38F1A199">
        <w:rPr>
          <w:lang w:bidi="hr-HR"/>
        </w:rPr>
        <w:t xml:space="preserve"> Dijalog i radionica između građana, kreatora politika i stručnjaka</w:t>
      </w:r>
    </w:p>
    <w:p w:rsidRPr="00E30580" w:rsidR="00E30580" w:rsidP="3F6F9F35" w:rsidRDefault="00E30580" w14:paraId="0D414128" w14:textId="15B3273E">
      <w:pPr>
        <w:numPr>
          <w:ilvl w:val="0"/>
          <w:numId w:val="75"/>
        </w:numPr>
        <w:spacing w:line="278" w:lineRule="auto"/>
        <w:rPr>
          <w:lang w:val="en-GB"/>
        </w:rPr>
      </w:pPr>
      <w:hyperlink r:id="R13f8d7a1e288498e">
        <w:r w:rsidRPr="7CC005DC" w:rsidR="011CBAC1">
          <w:rPr>
            <w:rStyle w:val="Hyperlink"/>
            <w:b w:val="1"/>
            <w:bCs w:val="1"/>
            <w:lang w:bidi="hr-HR"/>
          </w:rPr>
          <w:t>NEB goes South: the BIP ONAC cycle in Zagreb</w:t>
        </w:r>
      </w:hyperlink>
      <w:r w:rsidRPr="7CC005DC" w:rsidR="40A43B5A">
        <w:rPr>
          <w:lang w:bidi="hr-HR"/>
        </w:rPr>
        <w:t xml:space="preserve"> Prezentacija i </w:t>
      </w:r>
      <w:r w:rsidRPr="7CC005DC" w:rsidR="0A8D1967">
        <w:rPr>
          <w:rFonts w:ascii="Calibri" w:hAnsi="Calibri" w:eastAsia="Calibri" w:cs="Calibri"/>
          <w:noProof w:val="0"/>
          <w:sz w:val="22"/>
          <w:szCs w:val="22"/>
          <w:lang w:val="hr-HR"/>
        </w:rPr>
        <w:t>razgovor o radu arhitektonskih škola koje doprinose širenju načela</w:t>
      </w:r>
      <w:r w:rsidRPr="7CC005DC" w:rsidR="40A43B5A">
        <w:rPr>
          <w:lang w:bidi="hr-HR"/>
        </w:rPr>
        <w:t xml:space="preserve"> NEB-a</w:t>
      </w:r>
    </w:p>
    <w:p w:rsidRPr="00E30580" w:rsidR="00E30580" w:rsidP="00E30580" w:rsidRDefault="00E30580" w14:paraId="1B6D4259" w14:textId="3E253B14">
      <w:pPr>
        <w:spacing w:line="278" w:lineRule="auto"/>
      </w:pPr>
      <w:r w:rsidRPr="57873CD9" w:rsidR="00E30580">
        <w:rPr>
          <w:i w:val="1"/>
          <w:iCs w:val="1"/>
          <w:lang w:bidi="hr-HR"/>
        </w:rPr>
        <w:t>Za potpuni popis satelitskih događaja pogledajte </w:t>
      </w:r>
      <w:hyperlink r:id="R826f29dc1a9a4de5">
        <w:r w:rsidRPr="57873CD9" w:rsidR="00E30580">
          <w:rPr>
            <w:rStyle w:val="Hyperlink"/>
            <w:i w:val="1"/>
            <w:iCs w:val="1"/>
            <w:lang w:bidi="hr-HR"/>
          </w:rPr>
          <w:t>ovdje</w:t>
        </w:r>
      </w:hyperlink>
      <w:r w:rsidRPr="57873CD9" w:rsidR="00E30580">
        <w:rPr>
          <w:i w:val="1"/>
          <w:iCs w:val="1"/>
          <w:lang w:bidi="hr-HR"/>
        </w:rPr>
        <w:t xml:space="preserve">.  </w:t>
      </w:r>
    </w:p>
    <w:p w:rsidRPr="00E30580" w:rsidR="00E30580" w:rsidP="00E30580" w:rsidRDefault="00BC0A17" w14:paraId="49970741" w14:textId="145AA1EF">
      <w:pPr>
        <w:spacing w:line="278" w:lineRule="auto"/>
      </w:pPr>
      <w:r>
        <w:rPr>
          <w:lang w:bidi="hr-HR"/>
        </w:rPr>
        <w:t xml:space="preserve"> </w:t>
      </w:r>
    </w:p>
    <w:p w:rsidRPr="00E30580" w:rsidR="00E30580" w:rsidP="00E30580" w:rsidRDefault="00BC0A17" w14:paraId="41FE27EC" w14:textId="35E7CF85">
      <w:pPr>
        <w:spacing w:line="278" w:lineRule="auto"/>
      </w:pPr>
      <w:r>
        <w:rPr>
          <w:lang w:bidi="hr-HR"/>
        </w:rPr>
        <w:t xml:space="preserve"> </w:t>
      </w:r>
    </w:p>
    <w:p w:rsidRPr="0048634F" w:rsidR="0048634F" w:rsidP="0048634F" w:rsidRDefault="00BC0A17" w14:paraId="3A379F37" w14:textId="3A830A96">
      <w:pPr>
        <w:spacing w:line="278" w:lineRule="auto"/>
      </w:pPr>
      <w:r>
        <w:rPr>
          <w:lang w:bidi="hr-HR"/>
        </w:rPr>
        <w:t xml:space="preserve"> </w:t>
      </w:r>
    </w:p>
    <w:p w:rsidRPr="0041612B" w:rsidR="0041612B" w:rsidP="0041612B" w:rsidRDefault="00BC0A17" w14:paraId="3E637647" w14:textId="5775D189">
      <w:pPr>
        <w:spacing w:line="278" w:lineRule="auto"/>
      </w:pPr>
      <w:r>
        <w:rPr>
          <w:lang w:bidi="hr-HR"/>
        </w:rPr>
        <w:t xml:space="preserve"> </w:t>
      </w:r>
    </w:p>
    <w:p w:rsidRPr="00A24171" w:rsidR="00A24171" w:rsidP="00A24171" w:rsidRDefault="00BC0A17" w14:paraId="0317820E" w14:textId="048ED946">
      <w:pPr>
        <w:spacing w:line="278" w:lineRule="auto"/>
      </w:pPr>
      <w:r>
        <w:rPr>
          <w:lang w:bidi="hr-HR"/>
        </w:rPr>
        <w:t xml:space="preserve"> </w:t>
      </w:r>
    </w:p>
    <w:p w:rsidRPr="008F5D72" w:rsidR="008F5D72" w:rsidP="008F5D72" w:rsidRDefault="00BC0A17" w14:paraId="7A1326E9" w14:textId="5472AE74">
      <w:pPr>
        <w:spacing w:line="278" w:lineRule="auto"/>
      </w:pPr>
      <w:r>
        <w:rPr>
          <w:lang w:bidi="hr-HR"/>
        </w:rPr>
        <w:t xml:space="preserve"> </w:t>
      </w:r>
    </w:p>
    <w:p w:rsidRPr="006E28DC" w:rsidR="006E28DC" w:rsidP="006E28DC" w:rsidRDefault="00BC0A17" w14:paraId="67A25886" w14:textId="3DB26D5F">
      <w:pPr>
        <w:spacing w:line="278" w:lineRule="auto"/>
      </w:pPr>
      <w:r>
        <w:rPr>
          <w:lang w:bidi="hr-HR"/>
        </w:rPr>
        <w:t xml:space="preserve"> </w:t>
      </w:r>
    </w:p>
    <w:p w:rsidRPr="001A5D41" w:rsidR="001A5D41" w:rsidP="001A5D41" w:rsidRDefault="00BC0A17" w14:paraId="394B2665" w14:textId="7786A436">
      <w:pPr>
        <w:spacing w:line="278" w:lineRule="auto"/>
      </w:pPr>
      <w:r>
        <w:rPr>
          <w:lang w:bidi="hr-HR"/>
        </w:rPr>
        <w:t xml:space="preserve">  </w:t>
      </w:r>
    </w:p>
    <w:p w:rsidRPr="001A5D41" w:rsidR="001A5D41" w:rsidP="001A5D41" w:rsidRDefault="00BC0A17" w14:paraId="130CBC86" w14:textId="2B501F83">
      <w:pPr>
        <w:spacing w:line="278" w:lineRule="auto"/>
      </w:pPr>
      <w:r>
        <w:rPr>
          <w:lang w:bidi="hr-HR"/>
        </w:rPr>
        <w:t xml:space="preserve">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5B9" w:rsidP="00BC0A17" w:rsidRDefault="003D15B9" w14:paraId="182FE0EA" w14:textId="77777777">
      <w:pPr>
        <w:spacing w:after="0" w:line="240" w:lineRule="auto"/>
      </w:pPr>
      <w:r>
        <w:separator/>
      </w:r>
    </w:p>
  </w:endnote>
  <w:endnote w:type="continuationSeparator" w:id="0">
    <w:p w:rsidR="003D15B9" w:rsidP="00BC0A17" w:rsidRDefault="003D15B9" w14:paraId="0837FE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5B9" w:rsidP="00BC0A17" w:rsidRDefault="003D15B9" w14:paraId="010154C8" w14:textId="77777777">
      <w:pPr>
        <w:spacing w:after="0" w:line="240" w:lineRule="auto"/>
      </w:pPr>
      <w:r>
        <w:separator/>
      </w:r>
    </w:p>
  </w:footnote>
  <w:footnote w:type="continuationSeparator" w:id="0">
    <w:p w:rsidR="003D15B9" w:rsidP="00BC0A17" w:rsidRDefault="003D15B9" w14:paraId="41852A6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3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32"/>
  </w:num>
  <w:num w:numId="2" w16cid:durableId="2079550593">
    <w:abstractNumId w:val="24"/>
  </w:num>
  <w:num w:numId="3" w16cid:durableId="1437140671">
    <w:abstractNumId w:val="12"/>
  </w:num>
  <w:num w:numId="4" w16cid:durableId="1481921683">
    <w:abstractNumId w:val="0"/>
  </w:num>
  <w:num w:numId="5" w16cid:durableId="1596983477">
    <w:abstractNumId w:val="59"/>
  </w:num>
  <w:num w:numId="6" w16cid:durableId="1928463615">
    <w:abstractNumId w:val="72"/>
  </w:num>
  <w:num w:numId="7" w16cid:durableId="1007100071">
    <w:abstractNumId w:val="53"/>
  </w:num>
  <w:num w:numId="8" w16cid:durableId="1129978237">
    <w:abstractNumId w:val="4"/>
  </w:num>
  <w:num w:numId="9" w16cid:durableId="1655790781">
    <w:abstractNumId w:val="18"/>
  </w:num>
  <w:num w:numId="10" w16cid:durableId="1774859465">
    <w:abstractNumId w:val="13"/>
  </w:num>
  <w:num w:numId="11" w16cid:durableId="1868447838">
    <w:abstractNumId w:val="5"/>
  </w:num>
  <w:num w:numId="12" w16cid:durableId="246960323">
    <w:abstractNumId w:val="7"/>
  </w:num>
  <w:num w:numId="13" w16cid:durableId="30502326">
    <w:abstractNumId w:val="28"/>
  </w:num>
  <w:num w:numId="14" w16cid:durableId="305473912">
    <w:abstractNumId w:val="48"/>
  </w:num>
  <w:num w:numId="15" w16cid:durableId="602998503">
    <w:abstractNumId w:val="39"/>
  </w:num>
  <w:num w:numId="16" w16cid:durableId="64957142">
    <w:abstractNumId w:val="69"/>
  </w:num>
  <w:num w:numId="17" w16cid:durableId="672875224">
    <w:abstractNumId w:val="27"/>
  </w:num>
  <w:num w:numId="18" w16cid:durableId="819734203">
    <w:abstractNumId w:val="15"/>
  </w:num>
  <w:num w:numId="19" w16cid:durableId="843861196">
    <w:abstractNumId w:val="57"/>
  </w:num>
  <w:num w:numId="20" w16cid:durableId="87191046">
    <w:abstractNumId w:val="16"/>
  </w:num>
  <w:num w:numId="21" w16cid:durableId="792216386">
    <w:abstractNumId w:val="26"/>
  </w:num>
  <w:num w:numId="22" w16cid:durableId="628050350">
    <w:abstractNumId w:val="25"/>
  </w:num>
  <w:num w:numId="23" w16cid:durableId="1021905101">
    <w:abstractNumId w:val="64"/>
  </w:num>
  <w:num w:numId="24" w16cid:durableId="273445545">
    <w:abstractNumId w:val="47"/>
  </w:num>
  <w:num w:numId="25" w16cid:durableId="189488567">
    <w:abstractNumId w:val="71"/>
  </w:num>
  <w:num w:numId="26" w16cid:durableId="1329096716">
    <w:abstractNumId w:val="8"/>
  </w:num>
  <w:num w:numId="27" w16cid:durableId="228200751">
    <w:abstractNumId w:val="66"/>
  </w:num>
  <w:num w:numId="28" w16cid:durableId="821655118">
    <w:abstractNumId w:val="56"/>
  </w:num>
  <w:num w:numId="29" w16cid:durableId="1826894005">
    <w:abstractNumId w:val="62"/>
  </w:num>
  <w:num w:numId="30" w16cid:durableId="1333869824">
    <w:abstractNumId w:val="50"/>
  </w:num>
  <w:num w:numId="31" w16cid:durableId="1765804886">
    <w:abstractNumId w:val="49"/>
  </w:num>
  <w:num w:numId="32" w16cid:durableId="184222026">
    <w:abstractNumId w:val="9"/>
  </w:num>
  <w:num w:numId="33" w16cid:durableId="1857618611">
    <w:abstractNumId w:val="22"/>
  </w:num>
  <w:num w:numId="34" w16cid:durableId="517348403">
    <w:abstractNumId w:val="29"/>
  </w:num>
  <w:num w:numId="35" w16cid:durableId="198974731">
    <w:abstractNumId w:val="43"/>
  </w:num>
  <w:num w:numId="36" w16cid:durableId="1891309647">
    <w:abstractNumId w:val="65"/>
  </w:num>
  <w:num w:numId="37" w16cid:durableId="359088691">
    <w:abstractNumId w:val="30"/>
  </w:num>
  <w:num w:numId="38" w16cid:durableId="1424377816">
    <w:abstractNumId w:val="36"/>
  </w:num>
  <w:num w:numId="39" w16cid:durableId="1707245189">
    <w:abstractNumId w:val="35"/>
  </w:num>
  <w:num w:numId="40" w16cid:durableId="941304783">
    <w:abstractNumId w:val="6"/>
  </w:num>
  <w:num w:numId="41" w16cid:durableId="424426340">
    <w:abstractNumId w:val="63"/>
  </w:num>
  <w:num w:numId="42" w16cid:durableId="721750355">
    <w:abstractNumId w:val="58"/>
  </w:num>
  <w:num w:numId="43" w16cid:durableId="2140175482">
    <w:abstractNumId w:val="67"/>
  </w:num>
  <w:num w:numId="44" w16cid:durableId="533464644">
    <w:abstractNumId w:val="34"/>
  </w:num>
  <w:num w:numId="45" w16cid:durableId="1034037558">
    <w:abstractNumId w:val="3"/>
  </w:num>
  <w:num w:numId="46" w16cid:durableId="1357728143">
    <w:abstractNumId w:val="44"/>
  </w:num>
  <w:num w:numId="47" w16cid:durableId="1489320858">
    <w:abstractNumId w:val="41"/>
  </w:num>
  <w:num w:numId="48" w16cid:durableId="663124779">
    <w:abstractNumId w:val="45"/>
  </w:num>
  <w:num w:numId="49" w16cid:durableId="144246743">
    <w:abstractNumId w:val="61"/>
  </w:num>
  <w:num w:numId="50" w16cid:durableId="1021468627">
    <w:abstractNumId w:val="37"/>
  </w:num>
  <w:num w:numId="51" w16cid:durableId="1429235066">
    <w:abstractNumId w:val="73"/>
  </w:num>
  <w:num w:numId="52" w16cid:durableId="1311597832">
    <w:abstractNumId w:val="38"/>
  </w:num>
  <w:num w:numId="53" w16cid:durableId="386538786">
    <w:abstractNumId w:val="21"/>
  </w:num>
  <w:num w:numId="54" w16cid:durableId="793136935">
    <w:abstractNumId w:val="54"/>
  </w:num>
  <w:num w:numId="55" w16cid:durableId="801120128">
    <w:abstractNumId w:val="74"/>
  </w:num>
  <w:num w:numId="56" w16cid:durableId="969476117">
    <w:abstractNumId w:val="14"/>
  </w:num>
  <w:num w:numId="57" w16cid:durableId="861674504">
    <w:abstractNumId w:val="42"/>
  </w:num>
  <w:num w:numId="58" w16cid:durableId="139543944">
    <w:abstractNumId w:val="10"/>
  </w:num>
  <w:num w:numId="59" w16cid:durableId="1251885397">
    <w:abstractNumId w:val="40"/>
  </w:num>
  <w:num w:numId="60" w16cid:durableId="1234587530">
    <w:abstractNumId w:val="20"/>
  </w:num>
  <w:num w:numId="61" w16cid:durableId="253439668">
    <w:abstractNumId w:val="33"/>
  </w:num>
  <w:num w:numId="62" w16cid:durableId="1242982608">
    <w:abstractNumId w:val="51"/>
  </w:num>
  <w:num w:numId="63" w16cid:durableId="1073160069">
    <w:abstractNumId w:val="17"/>
  </w:num>
  <w:num w:numId="64" w16cid:durableId="622424761">
    <w:abstractNumId w:val="68"/>
  </w:num>
  <w:num w:numId="65" w16cid:durableId="760490610">
    <w:abstractNumId w:val="60"/>
  </w:num>
  <w:num w:numId="66" w16cid:durableId="716977791">
    <w:abstractNumId w:val="2"/>
  </w:num>
  <w:num w:numId="67" w16cid:durableId="72632759">
    <w:abstractNumId w:val="70"/>
  </w:num>
  <w:num w:numId="68" w16cid:durableId="598948307">
    <w:abstractNumId w:val="31"/>
  </w:num>
  <w:num w:numId="69" w16cid:durableId="809051338">
    <w:abstractNumId w:val="11"/>
  </w:num>
  <w:num w:numId="70" w16cid:durableId="778333977">
    <w:abstractNumId w:val="23"/>
  </w:num>
  <w:num w:numId="71" w16cid:durableId="82383404">
    <w:abstractNumId w:val="55"/>
  </w:num>
  <w:num w:numId="72" w16cid:durableId="1316179475">
    <w:abstractNumId w:val="19"/>
  </w:num>
  <w:num w:numId="73" w16cid:durableId="2126997289">
    <w:abstractNumId w:val="1"/>
  </w:num>
  <w:num w:numId="74" w16cid:durableId="1613782233">
    <w:abstractNumId w:val="52"/>
  </w:num>
  <w:num w:numId="75" w16cid:durableId="181915062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27D44"/>
    <w:rsid w:val="00333014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15B9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85FF1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E119B"/>
    <w:rsid w:val="005E6CDC"/>
    <w:rsid w:val="005EA611"/>
    <w:rsid w:val="005F0AA3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06CE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259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6C11"/>
    <w:rsid w:val="00B79529"/>
    <w:rsid w:val="00B8155E"/>
    <w:rsid w:val="00B81C49"/>
    <w:rsid w:val="00B86584"/>
    <w:rsid w:val="00B90F08"/>
    <w:rsid w:val="00B93095"/>
    <w:rsid w:val="00BB09BC"/>
    <w:rsid w:val="00BC0A17"/>
    <w:rsid w:val="00BC667E"/>
    <w:rsid w:val="00BE0FA4"/>
    <w:rsid w:val="00BF1951"/>
    <w:rsid w:val="00C13E3A"/>
    <w:rsid w:val="00C17990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DF6725"/>
    <w:rsid w:val="00E113E6"/>
    <w:rsid w:val="00E12345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7B95"/>
    <w:rsid w:val="00FF084D"/>
    <w:rsid w:val="0109A8F6"/>
    <w:rsid w:val="010A5E1B"/>
    <w:rsid w:val="010D359D"/>
    <w:rsid w:val="0117298B"/>
    <w:rsid w:val="011CBAC1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1B4E53"/>
    <w:rsid w:val="0229D146"/>
    <w:rsid w:val="0232D2E9"/>
    <w:rsid w:val="02341F94"/>
    <w:rsid w:val="02369349"/>
    <w:rsid w:val="025E029D"/>
    <w:rsid w:val="028DEF62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9E7277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4FF6E74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AEE906"/>
    <w:rsid w:val="06B90DA4"/>
    <w:rsid w:val="06CBC522"/>
    <w:rsid w:val="06D6925C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5DA84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3DCEB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8D1967"/>
    <w:rsid w:val="0AA9D4BF"/>
    <w:rsid w:val="0AAFB5D1"/>
    <w:rsid w:val="0AC00178"/>
    <w:rsid w:val="0AC409B2"/>
    <w:rsid w:val="0B061CE2"/>
    <w:rsid w:val="0B290118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24676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45BC55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8D4A32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601E6"/>
    <w:rsid w:val="12E7F709"/>
    <w:rsid w:val="12FBF51D"/>
    <w:rsid w:val="131B493B"/>
    <w:rsid w:val="131E56E4"/>
    <w:rsid w:val="1335CA97"/>
    <w:rsid w:val="13361A5F"/>
    <w:rsid w:val="133B256A"/>
    <w:rsid w:val="133B545B"/>
    <w:rsid w:val="133E77AD"/>
    <w:rsid w:val="134622CF"/>
    <w:rsid w:val="13498196"/>
    <w:rsid w:val="134C87EC"/>
    <w:rsid w:val="13504E0A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7F5ED"/>
    <w:rsid w:val="1499ADD1"/>
    <w:rsid w:val="14A2B4B3"/>
    <w:rsid w:val="14A7CF1A"/>
    <w:rsid w:val="14B04834"/>
    <w:rsid w:val="14CD025A"/>
    <w:rsid w:val="14D1EAC0"/>
    <w:rsid w:val="14DE10CC"/>
    <w:rsid w:val="14E5BD09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663C1F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D894FF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379B2"/>
    <w:rsid w:val="192E6B4C"/>
    <w:rsid w:val="193A38CD"/>
    <w:rsid w:val="194478D4"/>
    <w:rsid w:val="195780C6"/>
    <w:rsid w:val="19653159"/>
    <w:rsid w:val="196C6C0C"/>
    <w:rsid w:val="19710ED6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4B590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9F1D35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28D7DE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7ACB0"/>
    <w:rsid w:val="1FC8593F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6A8B1B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0F80FA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2D79C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47FA1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383F8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BF00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87C830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06DEC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6CBFBC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14402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26500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AF9892"/>
    <w:rsid w:val="2BB45808"/>
    <w:rsid w:val="2BB5A364"/>
    <w:rsid w:val="2BB8B659"/>
    <w:rsid w:val="2BBB487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2E21B7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1652A5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8C90DE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C4C7E4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3D34C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0BDE5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71B9A3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189D8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8F1A199"/>
    <w:rsid w:val="390FD3D1"/>
    <w:rsid w:val="39148FB5"/>
    <w:rsid w:val="3936C2E3"/>
    <w:rsid w:val="3967922A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859D2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AB3935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6E1E02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6F9F35"/>
    <w:rsid w:val="3F7769C2"/>
    <w:rsid w:val="3F8027E4"/>
    <w:rsid w:val="3F881953"/>
    <w:rsid w:val="3F8B033C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43B5A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5C9D3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1DFA9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49A3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7DE8E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1FAC3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8E2C93"/>
    <w:rsid w:val="4893B5B4"/>
    <w:rsid w:val="48970AF3"/>
    <w:rsid w:val="48A4EB2D"/>
    <w:rsid w:val="48A6538E"/>
    <w:rsid w:val="48DE3407"/>
    <w:rsid w:val="48E0C829"/>
    <w:rsid w:val="48E49A08"/>
    <w:rsid w:val="48E9D85F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4C32C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452EC5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4406C4"/>
    <w:rsid w:val="4C50C54A"/>
    <w:rsid w:val="4C6EDB98"/>
    <w:rsid w:val="4C6F0C54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6166EB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3D537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285F61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26C2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1C0D8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86B81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B4238F"/>
    <w:rsid w:val="56C02538"/>
    <w:rsid w:val="56CFB1AA"/>
    <w:rsid w:val="56D852B9"/>
    <w:rsid w:val="56D99C5F"/>
    <w:rsid w:val="56DDA368"/>
    <w:rsid w:val="56E0EBFF"/>
    <w:rsid w:val="56E8AF5D"/>
    <w:rsid w:val="56EDB55C"/>
    <w:rsid w:val="56FF782F"/>
    <w:rsid w:val="5702DABD"/>
    <w:rsid w:val="570C5F11"/>
    <w:rsid w:val="570F236F"/>
    <w:rsid w:val="5727C9A7"/>
    <w:rsid w:val="573DA98D"/>
    <w:rsid w:val="573E9B5F"/>
    <w:rsid w:val="5750723F"/>
    <w:rsid w:val="575A6FC8"/>
    <w:rsid w:val="575B32ED"/>
    <w:rsid w:val="5761FC1B"/>
    <w:rsid w:val="57819F5A"/>
    <w:rsid w:val="57873CD9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66DCC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967FA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51229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DF868A1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9ADF4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91669A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2C3ACE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9C6F98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7967B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4A300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55322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4739B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DC46F6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B2A20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67E774"/>
    <w:rsid w:val="7074FBC0"/>
    <w:rsid w:val="70802F3B"/>
    <w:rsid w:val="70817709"/>
    <w:rsid w:val="70851EC0"/>
    <w:rsid w:val="708560A1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8C603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CAE5D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0FE6B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91CDDA"/>
    <w:rsid w:val="7A96D033"/>
    <w:rsid w:val="7A9991C2"/>
    <w:rsid w:val="7A9A548E"/>
    <w:rsid w:val="7A9F2D4C"/>
    <w:rsid w:val="7AA2FEC3"/>
    <w:rsid w:val="7AA32B66"/>
    <w:rsid w:val="7AC9924D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1A9DD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005DC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70FC"/>
    <w:rsid w:val="7FCDEC91"/>
    <w:rsid w:val="7FCEF83A"/>
    <w:rsid w:val="7FE193B8"/>
    <w:rsid w:val="7FE2199D"/>
    <w:rsid w:val="7FE6647A"/>
    <w:rsid w:val="7FEBE902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0A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0A17"/>
  </w:style>
  <w:style w:type="paragraph" w:styleId="Footer">
    <w:name w:val="footer"/>
    <w:basedOn w:val="Normal"/>
    <w:link w:val="FooterChar"/>
    <w:uiPriority w:val="99"/>
    <w:unhideWhenUsed/>
    <w:rsid w:val="00BC0A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festival/fest/danube-dance-alliance-slhr_en" TargetMode="Externa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microsoft.com/office/2019/05/relationships/documenttasks" Target="documenttasks/documenttasks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terreg-central.eu/projects/zeb4zen/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karlovac.hr/" TargetMode="External" Id="rId23" /><Relationship Type="http://schemas.openxmlformats.org/officeDocument/2006/relationships/theme" Target="theme/theme1.xml" Id="rId28" /><Relationship Type="http://schemas.openxmlformats.org/officeDocument/2006/relationships/image" Target="media/image1.jpeg" Id="rId10" /><Relationship Type="http://schemas.openxmlformats.org/officeDocument/2006/relationships/hyperlink" Target="https://new-european-bauhaus.europa.eu/new-european-bauhaus-vision-implementation_en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c.europa.eu/assets/jrc/NEB/neb-2026/" TargetMode="External" Id="rId22" /><Relationship Type="http://schemas.openxmlformats.org/officeDocument/2006/relationships/fontTable" Target="fontTable.xml" Id="rId27" /><Relationship Type="http://schemas.microsoft.com/office/2020/10/relationships/intelligence" Target="intelligence2.xml" Id="rId30" /><Relationship Type="http://schemas.openxmlformats.org/officeDocument/2006/relationships/hyperlink" Target="mailto:press-neb-festival2026@spectraconsortium.eu" TargetMode="External" Id="Rf6b97db036e04057" /><Relationship Type="http://schemas.openxmlformats.org/officeDocument/2006/relationships/hyperlink" Target="https://new-european-bauhaus.europa.eu/about/about-initiative_en" TargetMode="External" Id="R925761e6adb544f8" /><Relationship Type="http://schemas.openxmlformats.org/officeDocument/2006/relationships/hyperlink" Target="https://www.neb-goes-south.pt/" TargetMode="External" Id="R13f8d7a1e288498e" /><Relationship Type="http://schemas.openxmlformats.org/officeDocument/2006/relationships/hyperlink" Target="https://ec.europa.eu/assets/jrc/NEB/satellite-events/index.html" TargetMode="External" Id="R826f29dc1a9a4de5" /><Relationship Type="http://schemas.openxmlformats.org/officeDocument/2006/relationships/hyperlink" Target="https://new-european-bauhaus.europa.eu/festival_en" TargetMode="External" Id="R2012818b0c4847f8" /><Relationship Type="http://schemas.openxmlformats.org/officeDocument/2006/relationships/hyperlink" Target="https://new-european-bauhaus.europa.eu/festival/press-media_en" TargetMode="External" Id="R8389796c83a54b0e" /><Relationship Type="http://schemas.openxmlformats.org/officeDocument/2006/relationships/hyperlink" Target="https://new-european-bauhaus.europa.eu/festival/forum_en" TargetMode="External" Id="Rbfe0ba236b44442c" /><Relationship Type="http://schemas.openxmlformats.org/officeDocument/2006/relationships/hyperlink" Target="https://new-european-bauhaus.europa.eu/festival/fair_en" TargetMode="External" Id="R34eebed107054a42" /><Relationship Type="http://schemas.openxmlformats.org/officeDocument/2006/relationships/hyperlink" Target="https://new-european-bauhaus.europa.eu/festival/fest_en" TargetMode="External" Id="R64d601e894164134" /><Relationship Type="http://schemas.openxmlformats.org/officeDocument/2006/relationships/hyperlink" Target="https://ec.europa.eu/assets/jrc/NEB/satellite-events/index.html" TargetMode="External" Id="R8583e998628f41c3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2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C3776-6761-40E8-B076-AFD51D354D8B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15</revision>
  <dcterms:created xsi:type="dcterms:W3CDTF">2026-04-03T12:45:00.0000000Z</dcterms:created>
  <dcterms:modified xsi:type="dcterms:W3CDTF">2026-06-02T13:30:02.2305267Z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hr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