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AD97A" w14:textId="77777777" w:rsidR="00E17AB6" w:rsidRDefault="00345966" w:rsidP="00DF0369">
      <w:r>
        <w:tab/>
      </w:r>
      <w:r>
        <w:tab/>
      </w:r>
    </w:p>
    <w:p w14:paraId="2EC5C855" w14:textId="77777777" w:rsidR="001951E8" w:rsidRDefault="001951E8" w:rsidP="00D13E0B">
      <w:pPr>
        <w:ind w:left="720"/>
      </w:pPr>
    </w:p>
    <w:p w14:paraId="74A32264" w14:textId="6C2B3C3B" w:rsidR="00DF6A0D" w:rsidRDefault="008538A8">
      <w:r>
        <w:rPr>
          <w:noProof/>
        </w:rPr>
        <w:drawing>
          <wp:anchor distT="0" distB="0" distL="114300" distR="114300" simplePos="0" relativeHeight="251760640" behindDoc="0" locked="0" layoutInCell="1" allowOverlap="1" wp14:anchorId="7F944799" wp14:editId="7CB48B60">
            <wp:simplePos x="0" y="0"/>
            <wp:positionH relativeFrom="column">
              <wp:posOffset>4972050</wp:posOffset>
            </wp:positionH>
            <wp:positionV relativeFrom="paragraph">
              <wp:posOffset>7620</wp:posOffset>
            </wp:positionV>
            <wp:extent cx="1911350" cy="1193165"/>
            <wp:effectExtent l="0" t="0" r="0" b="6985"/>
            <wp:wrapThrough wrapText="bothSides">
              <wp:wrapPolygon edited="0">
                <wp:start x="0" y="0"/>
                <wp:lineTo x="0" y="21382"/>
                <wp:lineTo x="21313" y="21382"/>
                <wp:lineTo x="21313"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11350" cy="1193165"/>
                    </a:xfrm>
                    <a:prstGeom prst="rect">
                      <a:avLst/>
                    </a:prstGeom>
                  </pic:spPr>
                </pic:pic>
              </a:graphicData>
            </a:graphic>
            <wp14:sizeRelH relativeFrom="page">
              <wp14:pctWidth>0</wp14:pctWidth>
            </wp14:sizeRelH>
            <wp14:sizeRelV relativeFrom="page">
              <wp14:pctHeight>0</wp14:pctHeight>
            </wp14:sizeRelV>
          </wp:anchor>
        </w:drawing>
      </w:r>
    </w:p>
    <w:p w14:paraId="316B5B67" w14:textId="62A19703" w:rsidR="008C18C7" w:rsidRDefault="00850B20" w:rsidP="008C18C7">
      <w:pPr>
        <w:spacing w:after="160" w:line="259" w:lineRule="auto"/>
        <w:sectPr w:rsidR="008C18C7" w:rsidSect="009F631F">
          <w:headerReference w:type="default" r:id="rId12"/>
          <w:footerReference w:type="first" r:id="rId13"/>
          <w:pgSz w:w="11906" w:h="16838" w:code="9"/>
          <w:pgMar w:top="0" w:right="0" w:bottom="0" w:left="0" w:header="567" w:footer="425" w:gutter="0"/>
          <w:cols w:space="708"/>
          <w:titlePg/>
          <w:docGrid w:linePitch="360"/>
        </w:sectPr>
      </w:pPr>
      <w:r w:rsidRPr="00396147">
        <w:rPr>
          <w:noProof/>
        </w:rPr>
        <mc:AlternateContent>
          <mc:Choice Requires="wps">
            <w:drawing>
              <wp:anchor distT="0" distB="0" distL="114300" distR="114300" simplePos="0" relativeHeight="251746304" behindDoc="0" locked="0" layoutInCell="1" allowOverlap="1" wp14:anchorId="7B27453E" wp14:editId="53C6D8BA">
                <wp:simplePos x="0" y="0"/>
                <wp:positionH relativeFrom="column">
                  <wp:posOffset>742950</wp:posOffset>
                </wp:positionH>
                <wp:positionV relativeFrom="paragraph">
                  <wp:posOffset>1789430</wp:posOffset>
                </wp:positionV>
                <wp:extent cx="5461000" cy="5270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5461000" cy="527050"/>
                        </a:xfrm>
                        <a:prstGeom prst="rect">
                          <a:avLst/>
                        </a:prstGeom>
                        <a:noFill/>
                        <a:ln w="6350">
                          <a:noFill/>
                        </a:ln>
                      </wps:spPr>
                      <wps:txbx>
                        <w:txbxContent>
                          <w:p w14:paraId="280F13BC" w14:textId="350CD1FF" w:rsidR="004E389E" w:rsidRPr="004E389E" w:rsidRDefault="001C0E65" w:rsidP="001C0E65">
                            <w:pPr>
                              <w:pStyle w:val="Subtitle"/>
                            </w:pPr>
                            <w:r>
                              <w:t>New European Bauhaus local conversations</w:t>
                            </w:r>
                            <w:r w:rsidR="004E389E" w:rsidRPr="004E389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B27453E" id="_x0000_t202" coordsize="21600,21600" o:spt="202" path="m,l,21600r21600,l21600,xe">
                <v:stroke joinstyle="miter"/>
                <v:path gradientshapeok="t" o:connecttype="rect"/>
              </v:shapetype>
              <v:shape id="Text Box 17" o:spid="_x0000_s1026" type="#_x0000_t202" style="position:absolute;margin-left:58.5pt;margin-top:140.9pt;width:430pt;height: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" filled="f" stroked="f" strokeweight=".5pt">
                <v:textbox>
                  <w:txbxContent>
                    <w:p w14:paraId="280F13BC" w14:textId="350CD1FF" w:rsidR="004E389E" w:rsidRPr="004E389E" w:rsidRDefault="001C0E65" w:rsidP="001C0E65">
                      <w:pPr>
                        <w:pStyle w:val="Subtitle"/>
                      </w:pPr>
                      <w:r>
                        <w:t>New European Bauhaus local conversations</w:t>
                      </w:r>
                      <w:r w:rsidR="004E389E" w:rsidRPr="004E389E">
                        <w:t xml:space="preserve"> </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6A857197" wp14:editId="35DDADC5">
                <wp:simplePos x="0" y="0"/>
                <wp:positionH relativeFrom="column">
                  <wp:posOffset>762000</wp:posOffset>
                </wp:positionH>
                <wp:positionV relativeFrom="paragraph">
                  <wp:posOffset>2494280</wp:posOffset>
                </wp:positionV>
                <wp:extent cx="6178550" cy="43624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178550" cy="4362450"/>
                        </a:xfrm>
                        <a:prstGeom prst="rect">
                          <a:avLst/>
                        </a:prstGeom>
                        <a:noFill/>
                        <a:ln w="6350">
                          <a:noFill/>
                        </a:ln>
                      </wps:spPr>
                      <wps:txbx>
                        <w:txbxContent>
                          <w:p w14:paraId="4A486097" w14:textId="7CDAD79E" w:rsidR="00B3219F" w:rsidRPr="009C1C6C" w:rsidRDefault="001522FF" w:rsidP="00A06E7C">
                            <w:pPr>
                              <w:pStyle w:val="Introtext"/>
                              <w:jc w:val="both"/>
                            </w:pPr>
                            <w:r>
                              <w:t>The new European Bauhaus initiative i</w:t>
                            </w:r>
                            <w:r w:rsidR="00B3219F" w:rsidRPr="009C1C6C">
                              <w:t xml:space="preserve">s bringing a breath of fresh air to the </w:t>
                            </w:r>
                            <w:r w:rsidR="009C1C6C">
                              <w:t xml:space="preserve">EU </w:t>
                            </w:r>
                            <w:r w:rsidR="00B3219F" w:rsidRPr="009C1C6C">
                              <w:t xml:space="preserve">Green Deal. The </w:t>
                            </w:r>
                            <w:r w:rsidR="009C1C6C">
                              <w:t>initiative</w:t>
                            </w:r>
                            <w:r w:rsidR="00B3219F" w:rsidRPr="009C1C6C">
                              <w:t xml:space="preserve"> </w:t>
                            </w:r>
                            <w:r w:rsidR="00E30ABB">
                              <w:t xml:space="preserve">is based on three pillars, sustainability, </w:t>
                            </w:r>
                            <w:proofErr w:type="gramStart"/>
                            <w:r w:rsidR="00E30ABB">
                              <w:t>aesthetics</w:t>
                            </w:r>
                            <w:proofErr w:type="gramEnd"/>
                            <w:r w:rsidR="00E30ABB">
                              <w:t xml:space="preserve"> and inclusivity and </w:t>
                            </w:r>
                            <w:r w:rsidR="00B3219F" w:rsidRPr="009C1C6C">
                              <w:t xml:space="preserve">opens new collaborative possibilities between the Commission, cities and </w:t>
                            </w:r>
                            <w:r w:rsidR="0084725C">
                              <w:t xml:space="preserve">other stakeholders. </w:t>
                            </w:r>
                          </w:p>
                          <w:p w14:paraId="01945E11" w14:textId="77777777" w:rsidR="00431FC4" w:rsidRDefault="00431FC4" w:rsidP="00431FC4">
                            <w:pPr>
                              <w:pStyle w:val="Introtext"/>
                              <w:jc w:val="both"/>
                            </w:pPr>
                            <w:r>
                              <w:t xml:space="preserve">Cities across Europe have been applying and experimenting with the principles of the European Bauhaus for many years. Most of us are already working on making change possible and creating more inclusive, </w:t>
                            </w:r>
                            <w:proofErr w:type="gramStart"/>
                            <w:r>
                              <w:t>beautiful</w:t>
                            </w:r>
                            <w:proofErr w:type="gramEnd"/>
                            <w:r>
                              <w:t xml:space="preserve"> and sustainable places, for and by all citizens. Sometimes our perspectives may lack alignment and our efforts may not create synergies. We "only" need to bring our heads and hearts together to agree on what our shared priorities could be, and how to share the responsibilities of changing for the better.</w:t>
                            </w:r>
                          </w:p>
                          <w:p w14:paraId="10568E14" w14:textId="620C1582" w:rsidR="00AB5B1A" w:rsidRDefault="00AB5B1A" w:rsidP="00A06E7C">
                            <w:pPr>
                              <w:pStyle w:val="Introtext"/>
                              <w:jc w:val="both"/>
                            </w:pPr>
                            <w:r>
                              <w:t>This series of exercises are a way to contribute to the design phase of the New European Bauhaus, while we discuss on how to design our city, together.</w:t>
                            </w:r>
                          </w:p>
                          <w:p w14:paraId="2C9F7CFA" w14:textId="7D8A595C" w:rsidR="00A06E7C" w:rsidRDefault="00A06E7C" w:rsidP="00A06E7C">
                            <w:pPr>
                              <w:pStyle w:val="Introtext"/>
                              <w:jc w:val="both"/>
                            </w:pPr>
                          </w:p>
                          <w:p w14:paraId="3F9316C2" w14:textId="290D2020" w:rsidR="00A06E7C" w:rsidRPr="00B00134" w:rsidRDefault="00A06E7C" w:rsidP="00A06E7C">
                            <w:pPr>
                              <w:pStyle w:val="Introtext"/>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857197" id="Text Box 27" o:spid="_x0000_s1027" type="#_x0000_t202" style="position:absolute;margin-left:60pt;margin-top:196.4pt;width:486.5pt;height:34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" filled="f" stroked="f" strokeweight=".5pt">
                <v:textbox>
                  <w:txbxContent>
                    <w:p w14:paraId="4A486097" w14:textId="7CDAD79E" w:rsidR="00B3219F" w:rsidRPr="009C1C6C" w:rsidRDefault="001522FF" w:rsidP="00A06E7C">
                      <w:pPr>
                        <w:pStyle w:val="Introtext"/>
                        <w:jc w:val="both"/>
                      </w:pPr>
                      <w:r>
                        <w:t>The new European Bauhaus initiative i</w:t>
                      </w:r>
                      <w:r w:rsidR="00B3219F" w:rsidRPr="009C1C6C">
                        <w:t xml:space="preserve">s bringing a breath of fresh air to the </w:t>
                      </w:r>
                      <w:r w:rsidR="009C1C6C">
                        <w:t xml:space="preserve">EU </w:t>
                      </w:r>
                      <w:r w:rsidR="00B3219F" w:rsidRPr="009C1C6C">
                        <w:t xml:space="preserve">Green Deal. The </w:t>
                      </w:r>
                      <w:r w:rsidR="009C1C6C">
                        <w:t>initiative</w:t>
                      </w:r>
                      <w:r w:rsidR="00B3219F" w:rsidRPr="009C1C6C">
                        <w:t xml:space="preserve"> </w:t>
                      </w:r>
                      <w:r w:rsidR="00E30ABB">
                        <w:t xml:space="preserve">is based on three pillars, sustainability, </w:t>
                      </w:r>
                      <w:proofErr w:type="gramStart"/>
                      <w:r w:rsidR="00E30ABB">
                        <w:t>aesthetics</w:t>
                      </w:r>
                      <w:proofErr w:type="gramEnd"/>
                      <w:r w:rsidR="00E30ABB">
                        <w:t xml:space="preserve"> and inclusivity and </w:t>
                      </w:r>
                      <w:r w:rsidR="00B3219F" w:rsidRPr="009C1C6C">
                        <w:t xml:space="preserve">opens new collaborative possibilities between the Commission, cities and </w:t>
                      </w:r>
                      <w:r w:rsidR="0084725C">
                        <w:t xml:space="preserve">other stakeholders. </w:t>
                      </w:r>
                    </w:p>
                    <w:p w14:paraId="01945E11" w14:textId="77777777" w:rsidR="00431FC4" w:rsidRDefault="00431FC4" w:rsidP="00431FC4">
                      <w:pPr>
                        <w:pStyle w:val="Introtext"/>
                        <w:jc w:val="both"/>
                      </w:pPr>
                      <w:r>
                        <w:t xml:space="preserve">Cities across Europe have been applying and experimenting with the principles of the European Bauhaus for many years. Most of us are already working on making change possible and creating more inclusive, </w:t>
                      </w:r>
                      <w:proofErr w:type="gramStart"/>
                      <w:r>
                        <w:t>beautiful</w:t>
                      </w:r>
                      <w:proofErr w:type="gramEnd"/>
                      <w:r>
                        <w:t xml:space="preserve"> and sustainable places, for and by all citizens. Sometimes our perspectives may lack alignment and our efforts may not create synergies. We "only" need to bring our heads and hearts together to agree on what our shared priorities could be, and how to share the responsibilities of changing for the better.</w:t>
                      </w:r>
                    </w:p>
                    <w:p w14:paraId="10568E14" w14:textId="620C1582" w:rsidR="00AB5B1A" w:rsidRDefault="00AB5B1A" w:rsidP="00A06E7C">
                      <w:pPr>
                        <w:pStyle w:val="Introtext"/>
                        <w:jc w:val="both"/>
                      </w:pPr>
                      <w:r>
                        <w:t>This series of exercises are a way to contribute to the design phase of the New European Bauhaus, while we discuss on how to design our city, together.</w:t>
                      </w:r>
                    </w:p>
                    <w:p w14:paraId="2C9F7CFA" w14:textId="7D8A595C" w:rsidR="00A06E7C" w:rsidRDefault="00A06E7C" w:rsidP="00A06E7C">
                      <w:pPr>
                        <w:pStyle w:val="Introtext"/>
                        <w:jc w:val="both"/>
                      </w:pPr>
                    </w:p>
                    <w:p w14:paraId="3F9316C2" w14:textId="290D2020" w:rsidR="00A06E7C" w:rsidRPr="00B00134" w:rsidRDefault="00A06E7C" w:rsidP="00A06E7C">
                      <w:pPr>
                        <w:pStyle w:val="Introtext"/>
                        <w:jc w:val="both"/>
                      </w:pPr>
                    </w:p>
                  </w:txbxContent>
                </v:textbox>
              </v:shape>
            </w:pict>
          </mc:Fallback>
        </mc:AlternateContent>
      </w:r>
      <w:r w:rsidR="008C18C7">
        <w:rPr>
          <w:noProof/>
        </w:rPr>
        <w:drawing>
          <wp:anchor distT="0" distB="0" distL="114300" distR="114300" simplePos="0" relativeHeight="251742208" behindDoc="0" locked="0" layoutInCell="1" allowOverlap="1" wp14:anchorId="35057F0C" wp14:editId="76F185F4">
            <wp:simplePos x="0" y="0"/>
            <wp:positionH relativeFrom="column">
              <wp:posOffset>952500</wp:posOffset>
            </wp:positionH>
            <wp:positionV relativeFrom="paragraph">
              <wp:posOffset>76200</wp:posOffset>
            </wp:positionV>
            <wp:extent cx="1725295" cy="596900"/>
            <wp:effectExtent l="0" t="0" r="1905" b="0"/>
            <wp:wrapNone/>
            <wp:docPr id="45" name="Picture 45" descr="A picture containing building, window,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building, window,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5295" cy="596900"/>
                    </a:xfrm>
                    <a:prstGeom prst="rect">
                      <a:avLst/>
                    </a:prstGeom>
                  </pic:spPr>
                </pic:pic>
              </a:graphicData>
            </a:graphic>
            <wp14:sizeRelH relativeFrom="page">
              <wp14:pctWidth>0</wp14:pctWidth>
            </wp14:sizeRelH>
            <wp14:sizeRelV relativeFrom="page">
              <wp14:pctHeight>0</wp14:pctHeight>
            </wp14:sizeRelV>
          </wp:anchor>
        </w:drawing>
      </w:r>
    </w:p>
    <w:p w14:paraId="59AD1EF4" w14:textId="77777777" w:rsidR="00722EBF" w:rsidRDefault="00574EC5" w:rsidP="00D84AB1">
      <w:pPr>
        <w:pStyle w:val="Heading1"/>
      </w:pPr>
      <w:r>
        <w:rPr>
          <w:lang w:val="it-IT" w:eastAsia="it-IT"/>
        </w:rPr>
        <w:lastRenderedPageBreak/>
        <mc:AlternateContent>
          <mc:Choice Requires="wps">
            <w:drawing>
              <wp:anchor distT="45720" distB="45720" distL="114300" distR="114300" simplePos="0" relativeHeight="251759616" behindDoc="0" locked="0" layoutInCell="1" allowOverlap="1" wp14:anchorId="4DF8D1C7" wp14:editId="2DFC722D">
                <wp:simplePos x="0" y="0"/>
                <wp:positionH relativeFrom="margin">
                  <wp:align>left</wp:align>
                </wp:positionH>
                <wp:positionV relativeFrom="paragraph">
                  <wp:posOffset>532765</wp:posOffset>
                </wp:positionV>
                <wp:extent cx="6000750" cy="2114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14550"/>
                        </a:xfrm>
                        <a:prstGeom prst="rect">
                          <a:avLst/>
                        </a:prstGeom>
                        <a:solidFill>
                          <a:schemeClr val="accent2">
                            <a:lumMod val="20000"/>
                            <a:lumOff val="80000"/>
                          </a:schemeClr>
                        </a:solidFill>
                        <a:ln w="9525">
                          <a:solidFill>
                            <a:srgbClr val="000000"/>
                          </a:solidFill>
                          <a:miter lim="800000"/>
                          <a:headEnd/>
                          <a:tailEnd/>
                        </a:ln>
                      </wps:spPr>
                      <wps:txbx>
                        <w:txbxContent>
                          <w:p w14:paraId="6238E795" w14:textId="0937CABB" w:rsidR="00722EBF" w:rsidRDefault="00B21D1D" w:rsidP="00574EC5">
                            <w:pPr>
                              <w:rPr>
                                <w:color w:val="auto"/>
                              </w:rPr>
                            </w:pPr>
                            <w:r>
                              <w:rPr>
                                <w:color w:val="auto"/>
                              </w:rPr>
                              <w:t xml:space="preserve">.. </w:t>
                            </w:r>
                            <w:r w:rsidR="00397B95">
                              <w:rPr>
                                <w:color w:val="auto"/>
                              </w:rPr>
                              <w:t>first a few quick guidelines</w:t>
                            </w:r>
                          </w:p>
                          <w:p w14:paraId="4842CFCB" w14:textId="62E66CEC" w:rsidR="00722EBF" w:rsidRDefault="00574EC5" w:rsidP="00574EC5">
                            <w:pPr>
                              <w:rPr>
                                <w:color w:val="auto"/>
                              </w:rPr>
                            </w:pPr>
                            <w:r>
                              <w:rPr>
                                <w:color w:val="auto"/>
                              </w:rPr>
                              <w:t>Some useful questions to ask ahead of the local conversation</w:t>
                            </w:r>
                            <w:r w:rsidR="00722EBF">
                              <w:rPr>
                                <w:color w:val="auto"/>
                              </w:rPr>
                              <w:t xml:space="preserve">s </w:t>
                            </w:r>
                            <w:r w:rsidR="00C06A8B">
                              <w:rPr>
                                <w:color w:val="auto"/>
                              </w:rPr>
                              <w:t>in your city:</w:t>
                            </w:r>
                          </w:p>
                          <w:p w14:paraId="1DC1B58F" w14:textId="5E2440E1" w:rsidR="00722EBF" w:rsidRDefault="00722EBF" w:rsidP="00722EBF">
                            <w:pPr>
                              <w:pStyle w:val="ListParagraph"/>
                              <w:numPr>
                                <w:ilvl w:val="0"/>
                                <w:numId w:val="6"/>
                              </w:numPr>
                              <w:spacing w:before="120" w:after="120" w:line="240" w:lineRule="auto"/>
                              <w:jc w:val="both"/>
                            </w:pPr>
                            <w:r>
                              <w:t xml:space="preserve">How can the local conversation support your city in creating beautiful, sustainable and inclusive </w:t>
                            </w:r>
                            <w:proofErr w:type="gramStart"/>
                            <w:r>
                              <w:t>places</w:t>
                            </w:r>
                            <w:r w:rsidR="00A51E35">
                              <w:t xml:space="preserve"> ?</w:t>
                            </w:r>
                            <w:proofErr w:type="gramEnd"/>
                          </w:p>
                          <w:p w14:paraId="2B5EF65C" w14:textId="54B110C3" w:rsidR="00722EBF" w:rsidRDefault="00722EBF" w:rsidP="00722EBF">
                            <w:pPr>
                              <w:pStyle w:val="ListParagraph"/>
                              <w:numPr>
                                <w:ilvl w:val="0"/>
                                <w:numId w:val="6"/>
                              </w:numPr>
                              <w:spacing w:before="120" w:after="120" w:line="240" w:lineRule="auto"/>
                              <w:jc w:val="both"/>
                            </w:pPr>
                            <w:r>
                              <w:t xml:space="preserve">What root problem/challenges does your conversation need to </w:t>
                            </w:r>
                            <w:proofErr w:type="gramStart"/>
                            <w:r>
                              <w:t>address</w:t>
                            </w:r>
                            <w:r w:rsidR="00A51E35">
                              <w:t xml:space="preserve"> ?</w:t>
                            </w:r>
                            <w:proofErr w:type="gramEnd"/>
                          </w:p>
                          <w:p w14:paraId="751DDEDE" w14:textId="77777777" w:rsidR="00722EBF" w:rsidRDefault="00722EBF" w:rsidP="00722EBF">
                            <w:pPr>
                              <w:pStyle w:val="ListParagraph"/>
                              <w:numPr>
                                <w:ilvl w:val="0"/>
                                <w:numId w:val="6"/>
                              </w:numPr>
                              <w:spacing w:before="120" w:after="120" w:line="240" w:lineRule="auto"/>
                              <w:jc w:val="both"/>
                            </w:pPr>
                            <w:r>
                              <w:t xml:space="preserve">Target scale that you may want to define (neighbourhood, district, city, metropolitan area, etc.) </w:t>
                            </w:r>
                          </w:p>
                          <w:p w14:paraId="15FBD460" w14:textId="269F0D90" w:rsidR="00722EBF" w:rsidRDefault="00722EBF" w:rsidP="00722EBF">
                            <w:pPr>
                              <w:pStyle w:val="ListParagraph"/>
                              <w:numPr>
                                <w:ilvl w:val="0"/>
                                <w:numId w:val="6"/>
                              </w:numPr>
                              <w:spacing w:before="120" w:after="120" w:line="240" w:lineRule="auto"/>
                              <w:jc w:val="both"/>
                            </w:pPr>
                            <w:r>
                              <w:t xml:space="preserve">Who needs to be on board for your conversation to be fruitful and make your idea </w:t>
                            </w:r>
                            <w:proofErr w:type="gramStart"/>
                            <w:r>
                              <w:t xml:space="preserve">thrive </w:t>
                            </w:r>
                            <w:r w:rsidR="007077FE">
                              <w:t>?</w:t>
                            </w:r>
                            <w:proofErr w:type="gramEnd"/>
                          </w:p>
                          <w:p w14:paraId="6666A3E7" w14:textId="42B3CFAA" w:rsidR="00722EBF" w:rsidRDefault="00722EBF" w:rsidP="00574EC5">
                            <w:pPr>
                              <w:rPr>
                                <w:color w:val="auto"/>
                              </w:rPr>
                            </w:pPr>
                            <w:r>
                              <w:rPr>
                                <w:color w:val="auto"/>
                              </w:rPr>
                              <w:t xml:space="preserve">Following your local conversation or </w:t>
                            </w:r>
                            <w:r w:rsidR="00850B20">
                              <w:rPr>
                                <w:color w:val="auto"/>
                              </w:rPr>
                              <w:t xml:space="preserve">a </w:t>
                            </w:r>
                            <w:r>
                              <w:rPr>
                                <w:color w:val="auto"/>
                              </w:rPr>
                              <w:t xml:space="preserve">series of conversations, please fill in the below template </w:t>
                            </w:r>
                            <w:r w:rsidR="00E959EC">
                              <w:rPr>
                                <w:color w:val="auto"/>
                              </w:rPr>
                              <w:t xml:space="preserve">and share it with: </w:t>
                            </w:r>
                            <w:hyperlink r:id="rId15" w:history="1">
                              <w:r w:rsidR="00E959EC" w:rsidRPr="000D5457">
                                <w:rPr>
                                  <w:rStyle w:val="Hyperlink"/>
                                </w:rPr>
                                <w:t>masha.smirnova@eurocities.eu</w:t>
                              </w:r>
                            </w:hyperlink>
                            <w:r w:rsidR="00E959EC">
                              <w:rPr>
                                <w:color w:val="auto"/>
                              </w:rPr>
                              <w:t xml:space="preserve"> and </w:t>
                            </w:r>
                            <w:hyperlink r:id="rId16" w:history="1">
                              <w:r w:rsidR="00EA4404" w:rsidRPr="000D5457">
                                <w:rPr>
                                  <w:rStyle w:val="Hyperlink"/>
                                </w:rPr>
                                <w:t>alessandro.rancati@ec.europa.eu</w:t>
                              </w:r>
                            </w:hyperlink>
                            <w:r w:rsidR="00EA4404">
                              <w:rPr>
                                <w:color w:val="auto"/>
                              </w:rPr>
                              <w:t xml:space="preserve"> </w:t>
                            </w:r>
                          </w:p>
                          <w:p w14:paraId="17CE6CB0" w14:textId="462A78BC" w:rsidR="00574EC5" w:rsidRPr="004A417C" w:rsidRDefault="00574EC5" w:rsidP="00574EC5">
                            <w:pPr>
                              <w:rPr>
                                <w:color w:val="auto"/>
                              </w:rPr>
                            </w:pPr>
                            <w:r w:rsidRPr="004A417C">
                              <w:rPr>
                                <w:color w:val="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F8D1C7" id="Text Box 2" o:spid="_x0000_s1028" type="#_x0000_t202" style="position:absolute;margin-left:0;margin-top:41.95pt;width:472.5pt;height:166.5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" fillcolor="#fde4e3 [661]">
                <v:textbox>
                  <w:txbxContent>
                    <w:p w14:paraId="6238E795" w14:textId="0937CABB" w:rsidR="00722EBF" w:rsidRDefault="00B21D1D" w:rsidP="00574EC5">
                      <w:pPr>
                        <w:rPr>
                          <w:color w:val="auto"/>
                        </w:rPr>
                      </w:pPr>
                      <w:r>
                        <w:rPr>
                          <w:color w:val="auto"/>
                        </w:rPr>
                        <w:t xml:space="preserve">.. </w:t>
                      </w:r>
                      <w:r w:rsidR="00397B95">
                        <w:rPr>
                          <w:color w:val="auto"/>
                        </w:rPr>
                        <w:t>first a few quick guidelines</w:t>
                      </w:r>
                    </w:p>
                    <w:p w14:paraId="4842CFCB" w14:textId="62E66CEC" w:rsidR="00722EBF" w:rsidRDefault="00574EC5" w:rsidP="00574EC5">
                      <w:pPr>
                        <w:rPr>
                          <w:color w:val="auto"/>
                        </w:rPr>
                      </w:pPr>
                      <w:r>
                        <w:rPr>
                          <w:color w:val="auto"/>
                        </w:rPr>
                        <w:t>Some useful questions to ask ahead of the local conversation</w:t>
                      </w:r>
                      <w:r w:rsidR="00722EBF">
                        <w:rPr>
                          <w:color w:val="auto"/>
                        </w:rPr>
                        <w:t xml:space="preserve">s </w:t>
                      </w:r>
                      <w:r w:rsidR="00C06A8B">
                        <w:rPr>
                          <w:color w:val="auto"/>
                        </w:rPr>
                        <w:t>in your city:</w:t>
                      </w:r>
                    </w:p>
                    <w:p w14:paraId="1DC1B58F" w14:textId="5E2440E1" w:rsidR="00722EBF" w:rsidRDefault="00722EBF" w:rsidP="00722EBF">
                      <w:pPr>
                        <w:pStyle w:val="ListParagraph"/>
                        <w:numPr>
                          <w:ilvl w:val="0"/>
                          <w:numId w:val="6"/>
                        </w:numPr>
                        <w:spacing w:before="120" w:after="120" w:line="240" w:lineRule="auto"/>
                        <w:jc w:val="both"/>
                      </w:pPr>
                      <w:r>
                        <w:t xml:space="preserve">How can the local conversation support your city in creating beautiful, sustainable and inclusive </w:t>
                      </w:r>
                      <w:proofErr w:type="gramStart"/>
                      <w:r>
                        <w:t>places</w:t>
                      </w:r>
                      <w:r w:rsidR="00A51E35">
                        <w:t xml:space="preserve"> ?</w:t>
                      </w:r>
                      <w:proofErr w:type="gramEnd"/>
                    </w:p>
                    <w:p w14:paraId="2B5EF65C" w14:textId="54B110C3" w:rsidR="00722EBF" w:rsidRDefault="00722EBF" w:rsidP="00722EBF">
                      <w:pPr>
                        <w:pStyle w:val="ListParagraph"/>
                        <w:numPr>
                          <w:ilvl w:val="0"/>
                          <w:numId w:val="6"/>
                        </w:numPr>
                        <w:spacing w:before="120" w:after="120" w:line="240" w:lineRule="auto"/>
                        <w:jc w:val="both"/>
                      </w:pPr>
                      <w:r>
                        <w:t xml:space="preserve">What root problem/challenges does your conversation need to </w:t>
                      </w:r>
                      <w:proofErr w:type="gramStart"/>
                      <w:r>
                        <w:t>address</w:t>
                      </w:r>
                      <w:r w:rsidR="00A51E35">
                        <w:t xml:space="preserve"> ?</w:t>
                      </w:r>
                      <w:proofErr w:type="gramEnd"/>
                    </w:p>
                    <w:p w14:paraId="751DDEDE" w14:textId="77777777" w:rsidR="00722EBF" w:rsidRDefault="00722EBF" w:rsidP="00722EBF">
                      <w:pPr>
                        <w:pStyle w:val="ListParagraph"/>
                        <w:numPr>
                          <w:ilvl w:val="0"/>
                          <w:numId w:val="6"/>
                        </w:numPr>
                        <w:spacing w:before="120" w:after="120" w:line="240" w:lineRule="auto"/>
                        <w:jc w:val="both"/>
                      </w:pPr>
                      <w:r>
                        <w:t xml:space="preserve">Target scale that you may want to define (neighbourhood, district, city, metropolitan area, etc.) </w:t>
                      </w:r>
                    </w:p>
                    <w:p w14:paraId="15FBD460" w14:textId="269F0D90" w:rsidR="00722EBF" w:rsidRDefault="00722EBF" w:rsidP="00722EBF">
                      <w:pPr>
                        <w:pStyle w:val="ListParagraph"/>
                        <w:numPr>
                          <w:ilvl w:val="0"/>
                          <w:numId w:val="6"/>
                        </w:numPr>
                        <w:spacing w:before="120" w:after="120" w:line="240" w:lineRule="auto"/>
                        <w:jc w:val="both"/>
                      </w:pPr>
                      <w:r>
                        <w:t xml:space="preserve">Who needs to be on board for your conversation to be fruitful and make your idea </w:t>
                      </w:r>
                      <w:proofErr w:type="gramStart"/>
                      <w:r>
                        <w:t xml:space="preserve">thrive </w:t>
                      </w:r>
                      <w:r w:rsidR="007077FE">
                        <w:t>?</w:t>
                      </w:r>
                      <w:proofErr w:type="gramEnd"/>
                    </w:p>
                    <w:p w14:paraId="6666A3E7" w14:textId="42B3CFAA" w:rsidR="00722EBF" w:rsidRDefault="00722EBF" w:rsidP="00574EC5">
                      <w:pPr>
                        <w:rPr>
                          <w:color w:val="auto"/>
                        </w:rPr>
                      </w:pPr>
                      <w:r>
                        <w:rPr>
                          <w:color w:val="auto"/>
                        </w:rPr>
                        <w:t xml:space="preserve">Following your local conversation or </w:t>
                      </w:r>
                      <w:r w:rsidR="00850B20">
                        <w:rPr>
                          <w:color w:val="auto"/>
                        </w:rPr>
                        <w:t xml:space="preserve">a </w:t>
                      </w:r>
                      <w:r>
                        <w:rPr>
                          <w:color w:val="auto"/>
                        </w:rPr>
                        <w:t xml:space="preserve">series of conversations, please fill in the below template </w:t>
                      </w:r>
                      <w:r w:rsidR="00E959EC">
                        <w:rPr>
                          <w:color w:val="auto"/>
                        </w:rPr>
                        <w:t xml:space="preserve">and share it with: </w:t>
                      </w:r>
                      <w:hyperlink r:id="rId17" w:history="1">
                        <w:r w:rsidR="00E959EC" w:rsidRPr="000D5457">
                          <w:rPr>
                            <w:rStyle w:val="Hyperlink"/>
                          </w:rPr>
                          <w:t>masha.smirnova@eurocities.eu</w:t>
                        </w:r>
                      </w:hyperlink>
                      <w:r w:rsidR="00E959EC">
                        <w:rPr>
                          <w:color w:val="auto"/>
                        </w:rPr>
                        <w:t xml:space="preserve"> and </w:t>
                      </w:r>
                      <w:hyperlink r:id="rId18" w:history="1">
                        <w:r w:rsidR="00EA4404" w:rsidRPr="000D5457">
                          <w:rPr>
                            <w:rStyle w:val="Hyperlink"/>
                          </w:rPr>
                          <w:t>alessandro.rancati@ec.europa.eu</w:t>
                        </w:r>
                      </w:hyperlink>
                      <w:r w:rsidR="00EA4404">
                        <w:rPr>
                          <w:color w:val="auto"/>
                        </w:rPr>
                        <w:t xml:space="preserve"> </w:t>
                      </w:r>
                    </w:p>
                    <w:p w14:paraId="17CE6CB0" w14:textId="462A78BC" w:rsidR="00574EC5" w:rsidRPr="004A417C" w:rsidRDefault="00574EC5" w:rsidP="00574EC5">
                      <w:pPr>
                        <w:rPr>
                          <w:color w:val="auto"/>
                        </w:rPr>
                      </w:pPr>
                      <w:r w:rsidRPr="004A417C">
                        <w:rPr>
                          <w:color w:val="auto"/>
                        </w:rPr>
                        <w:t xml:space="preserve">  </w:t>
                      </w:r>
                    </w:p>
                  </w:txbxContent>
                </v:textbox>
                <w10:wrap type="square" anchorx="margin"/>
              </v:shape>
            </w:pict>
          </mc:Fallback>
        </mc:AlternateContent>
      </w:r>
    </w:p>
    <w:p w14:paraId="6FC9A359" w14:textId="77777777" w:rsidR="00722EBF" w:rsidRDefault="00722EBF" w:rsidP="00D84AB1">
      <w:pPr>
        <w:pStyle w:val="Heading1"/>
      </w:pPr>
    </w:p>
    <w:p w14:paraId="3ED7C5F7" w14:textId="61896A8E" w:rsidR="00D84AB1" w:rsidRDefault="00D84AB1" w:rsidP="00D84AB1">
      <w:pPr>
        <w:pStyle w:val="Heading1"/>
      </w:pPr>
      <w:r>
        <w:t xml:space="preserve">Harvesting the results </w:t>
      </w:r>
    </w:p>
    <w:p w14:paraId="76D2790E" w14:textId="03AB9CF1" w:rsidR="00D84AB1" w:rsidRDefault="004741F7" w:rsidP="00D84AB1">
      <w:pPr>
        <w:pStyle w:val="BodyText"/>
      </w:pPr>
      <w:r>
        <w:rPr>
          <w:b/>
          <w:bCs/>
        </w:rPr>
        <w:t xml:space="preserve">a. </w:t>
      </w:r>
      <w:r w:rsidR="00D84AB1" w:rsidRPr="00C940AC">
        <w:rPr>
          <w:b/>
          <w:bCs/>
        </w:rPr>
        <w:t xml:space="preserve">Please share the </w:t>
      </w:r>
      <w:r w:rsidR="00EB6E8F">
        <w:rPr>
          <w:b/>
          <w:bCs/>
        </w:rPr>
        <w:t>topic</w:t>
      </w:r>
      <w:r w:rsidR="00D84AB1" w:rsidRPr="00C940AC">
        <w:rPr>
          <w:b/>
          <w:bCs/>
        </w:rPr>
        <w:t xml:space="preserve"> around which your local conversation</w:t>
      </w:r>
      <w:r w:rsidR="001B6F1E">
        <w:rPr>
          <w:b/>
          <w:bCs/>
        </w:rPr>
        <w:t xml:space="preserve">(s) are </w:t>
      </w:r>
      <w:r w:rsidR="00D84AB1" w:rsidRPr="00C940AC">
        <w:rPr>
          <w:b/>
          <w:bCs/>
        </w:rPr>
        <w:t>organised</w:t>
      </w:r>
      <w:r w:rsidR="00EB6E8F">
        <w:rPr>
          <w:b/>
          <w:bCs/>
        </w:rPr>
        <w:t xml:space="preserve"> </w:t>
      </w:r>
      <w:r w:rsidR="00EB6E8F" w:rsidRPr="008E56B9">
        <w:t xml:space="preserve">(e.g. co-designing the city, accessible urban spaces, the spirit of a place, </w:t>
      </w:r>
      <w:r w:rsidR="008E56B9" w:rsidRPr="008E56B9">
        <w:t xml:space="preserve">new relationship with </w:t>
      </w:r>
      <w:proofErr w:type="gramStart"/>
      <w:r w:rsidR="008E56B9" w:rsidRPr="008E56B9">
        <w:t>nature..</w:t>
      </w:r>
      <w:proofErr w:type="gramEnd"/>
      <w:r w:rsidR="008E56B9" w:rsidRPr="008E56B9">
        <w:t xml:space="preserve"> )</w:t>
      </w:r>
      <w:r w:rsidR="00494CDA">
        <w:t>.</w:t>
      </w:r>
    </w:p>
    <w:p w14:paraId="5DA9681A" w14:textId="471CE903" w:rsidR="00C231E4" w:rsidRDefault="0059399B" w:rsidP="00C231E4">
      <w:pPr>
        <w:spacing w:before="80" w:after="80" w:line="240" w:lineRule="auto"/>
        <w:rPr>
          <w:lang w:val="en-US"/>
        </w:rPr>
      </w:pPr>
      <w:r>
        <w:rPr>
          <w:lang w:val="en-US"/>
        </w:rPr>
        <w:t>Four conversations:</w:t>
      </w:r>
    </w:p>
    <w:p w14:paraId="3B23E6EA" w14:textId="47F0EA9C" w:rsidR="0059399B" w:rsidRPr="004F2198" w:rsidRDefault="0059399B" w:rsidP="00C231E4">
      <w:pPr>
        <w:spacing w:before="80" w:after="80" w:line="240" w:lineRule="auto"/>
        <w:rPr>
          <w:color w:val="1D2988" w:themeColor="text2" w:themeTint="BF"/>
          <w:lang w:val="en-US"/>
        </w:rPr>
      </w:pPr>
      <w:r w:rsidRPr="004F2198">
        <w:rPr>
          <w:color w:val="1D2988" w:themeColor="text2" w:themeTint="BF"/>
          <w:lang w:val="en-US"/>
        </w:rPr>
        <w:t xml:space="preserve">#1: Urban Arenas – tangible experiences, cases from Hamburg, Aarhus, </w:t>
      </w:r>
      <w:proofErr w:type="gramStart"/>
      <w:r w:rsidRPr="004F2198">
        <w:rPr>
          <w:color w:val="1D2988" w:themeColor="text2" w:themeTint="BF"/>
          <w:lang w:val="en-US"/>
        </w:rPr>
        <w:t>Trondheim</w:t>
      </w:r>
      <w:proofErr w:type="gramEnd"/>
      <w:r w:rsidRPr="004F2198">
        <w:rPr>
          <w:color w:val="1D2988" w:themeColor="text2" w:themeTint="BF"/>
          <w:lang w:val="en-US"/>
        </w:rPr>
        <w:t xml:space="preserve"> and Melbourne</w:t>
      </w:r>
    </w:p>
    <w:p w14:paraId="088583EE" w14:textId="742F6E3F" w:rsidR="0059399B" w:rsidRPr="004F2198" w:rsidRDefault="0059399B" w:rsidP="00C231E4">
      <w:pPr>
        <w:spacing w:before="80" w:after="80" w:line="240" w:lineRule="auto"/>
        <w:rPr>
          <w:color w:val="1D2988" w:themeColor="text2" w:themeTint="BF"/>
          <w:lang w:val="en-US"/>
        </w:rPr>
      </w:pPr>
      <w:r w:rsidRPr="004F2198">
        <w:rPr>
          <w:color w:val="1D2988" w:themeColor="text2" w:themeTint="BF"/>
          <w:lang w:val="en-US"/>
        </w:rPr>
        <w:t xml:space="preserve">#2: Design/Methodology – </w:t>
      </w:r>
      <w:r w:rsidR="004F2198" w:rsidRPr="004F2198">
        <w:rPr>
          <w:color w:val="1D2988" w:themeColor="text2" w:themeTint="BF"/>
          <w:lang w:val="en-US"/>
        </w:rPr>
        <w:t xml:space="preserve">Design driven research, </w:t>
      </w:r>
      <w:proofErr w:type="spellStart"/>
      <w:r w:rsidRPr="004F2198">
        <w:rPr>
          <w:color w:val="1D2988" w:themeColor="text2" w:themeTint="BF"/>
          <w:lang w:val="en-US"/>
        </w:rPr>
        <w:t>neighbourhoods</w:t>
      </w:r>
      <w:proofErr w:type="spellEnd"/>
      <w:r w:rsidRPr="004F2198">
        <w:rPr>
          <w:color w:val="1D2988" w:themeColor="text2" w:themeTint="BF"/>
          <w:lang w:val="en-US"/>
        </w:rPr>
        <w:t xml:space="preserve">, water (as connector </w:t>
      </w:r>
      <w:r w:rsidR="004F2198" w:rsidRPr="004F2198">
        <w:rPr>
          <w:color w:val="1D2988" w:themeColor="text2" w:themeTint="BF"/>
          <w:lang w:val="en-US"/>
        </w:rPr>
        <w:t>&amp;</w:t>
      </w:r>
      <w:r w:rsidRPr="004F2198">
        <w:rPr>
          <w:color w:val="1D2988" w:themeColor="text2" w:themeTint="BF"/>
          <w:lang w:val="en-US"/>
        </w:rPr>
        <w:t xml:space="preserve"> narrative)</w:t>
      </w:r>
    </w:p>
    <w:p w14:paraId="1DF0448D" w14:textId="61DF3D97" w:rsidR="0059399B" w:rsidRPr="004F2198" w:rsidRDefault="0059399B" w:rsidP="00C231E4">
      <w:pPr>
        <w:spacing w:before="80" w:after="80" w:line="240" w:lineRule="auto"/>
        <w:rPr>
          <w:color w:val="1D2988" w:themeColor="text2" w:themeTint="BF"/>
          <w:lang w:val="en-US"/>
        </w:rPr>
      </w:pPr>
      <w:r w:rsidRPr="004F2198">
        <w:rPr>
          <w:color w:val="1D2988" w:themeColor="text2" w:themeTint="BF"/>
          <w:lang w:val="en-US"/>
        </w:rPr>
        <w:t>#3: Craftsmanship/</w:t>
      </w:r>
      <w:proofErr w:type="spellStart"/>
      <w:r w:rsidRPr="004F2198">
        <w:rPr>
          <w:color w:val="1D2988" w:themeColor="text2" w:themeTint="BF"/>
          <w:lang w:val="en-US"/>
        </w:rPr>
        <w:t>Baukunst</w:t>
      </w:r>
      <w:proofErr w:type="spellEnd"/>
      <w:r w:rsidRPr="004F2198">
        <w:rPr>
          <w:color w:val="1D2988" w:themeColor="text2" w:themeTint="BF"/>
          <w:lang w:val="en-US"/>
        </w:rPr>
        <w:t xml:space="preserve"> – circularity, new materials, cultural heritage &amp; resilience, old crafts &amp; young people</w:t>
      </w:r>
    </w:p>
    <w:p w14:paraId="006549B4" w14:textId="36196C4D" w:rsidR="0059399B" w:rsidRPr="004F2198" w:rsidRDefault="0059399B" w:rsidP="00C231E4">
      <w:pPr>
        <w:spacing w:before="80" w:after="80" w:line="240" w:lineRule="auto"/>
        <w:rPr>
          <w:color w:val="1D2988" w:themeColor="text2" w:themeTint="BF"/>
          <w:lang w:val="en-US"/>
        </w:rPr>
      </w:pPr>
      <w:r w:rsidRPr="004F2198">
        <w:rPr>
          <w:color w:val="1D2988" w:themeColor="text2" w:themeTint="BF"/>
          <w:lang w:val="en-US"/>
        </w:rPr>
        <w:t>#4: Connections / Networks – building a movement – OASC, ICLEI, Union of Baltic Cities, Goethe Inst.</w:t>
      </w:r>
    </w:p>
    <w:p w14:paraId="0A82F818" w14:textId="77777777" w:rsidR="00494CDA" w:rsidRPr="00A55D02" w:rsidRDefault="00494CDA" w:rsidP="00D84AB1">
      <w:pPr>
        <w:pStyle w:val="BodyText"/>
        <w:rPr>
          <w:b/>
          <w:bCs/>
        </w:rPr>
      </w:pPr>
    </w:p>
    <w:p w14:paraId="241F105A" w14:textId="6E3627C6" w:rsidR="00D84AB1" w:rsidRPr="00A55D02" w:rsidRDefault="004741F7" w:rsidP="00D84AB1">
      <w:pPr>
        <w:pStyle w:val="BodyText"/>
        <w:rPr>
          <w:b/>
          <w:bCs/>
        </w:rPr>
      </w:pPr>
      <w:r>
        <w:rPr>
          <w:b/>
          <w:bCs/>
        </w:rPr>
        <w:t xml:space="preserve">b. </w:t>
      </w:r>
      <w:r w:rsidR="00D84AB1" w:rsidRPr="00A55D02">
        <w:rPr>
          <w:b/>
          <w:bCs/>
        </w:rPr>
        <w:t>Please share some key details around your local conversation</w:t>
      </w:r>
    </w:p>
    <w:p w14:paraId="7AA93CDE" w14:textId="5E5743AF" w:rsidR="00FC14F3" w:rsidRPr="004F2198" w:rsidRDefault="00D84AB1" w:rsidP="00FC14F3">
      <w:pPr>
        <w:spacing w:before="80" w:after="80" w:line="240" w:lineRule="auto"/>
        <w:rPr>
          <w:lang w:val="en-US"/>
        </w:rPr>
      </w:pPr>
      <w:r>
        <w:t>Number of participants</w:t>
      </w:r>
      <w:r w:rsidR="00D40EF3">
        <w:t>:</w:t>
      </w:r>
      <w:r w:rsidR="00FC14F3">
        <w:t xml:space="preserve"> </w:t>
      </w:r>
      <w:r w:rsidR="004F2198" w:rsidRPr="004F2198">
        <w:rPr>
          <w:color w:val="1D2988" w:themeColor="text2" w:themeTint="BF"/>
        </w:rPr>
        <w:t xml:space="preserve">approx. </w:t>
      </w:r>
      <w:r w:rsidR="0059399B" w:rsidRPr="004F2198">
        <w:rPr>
          <w:color w:val="1D2988" w:themeColor="text2" w:themeTint="BF"/>
          <w:lang w:val="en-US"/>
        </w:rPr>
        <w:t xml:space="preserve">total of </w:t>
      </w:r>
      <w:r w:rsidR="004F2198">
        <w:rPr>
          <w:color w:val="1D2988" w:themeColor="text2" w:themeTint="BF"/>
          <w:lang w:val="en-US"/>
        </w:rPr>
        <w:t>160</w:t>
      </w:r>
    </w:p>
    <w:p w14:paraId="576D2879" w14:textId="05BCA25B" w:rsidR="00FC14F3" w:rsidRPr="004F2198" w:rsidRDefault="00D84AB1" w:rsidP="00FC14F3">
      <w:pPr>
        <w:spacing w:before="80" w:after="80" w:line="240" w:lineRule="auto"/>
        <w:rPr>
          <w:lang w:val="en-US"/>
        </w:rPr>
      </w:pPr>
      <w:r>
        <w:t>Which local stakeholder groups did you invite? Why them? Would you have invited someone else but could not?</w:t>
      </w:r>
      <w:r w:rsidR="00FC14F3">
        <w:t xml:space="preserve"> </w:t>
      </w:r>
      <w:r w:rsidR="0059399B" w:rsidRPr="004F2198">
        <w:rPr>
          <w:color w:val="1D2988" w:themeColor="text2" w:themeTint="BF"/>
          <w:lang w:val="en-US"/>
        </w:rPr>
        <w:t xml:space="preserve">Municipality, Academia, Civic </w:t>
      </w:r>
      <w:proofErr w:type="spellStart"/>
      <w:r w:rsidR="0059399B" w:rsidRPr="004F2198">
        <w:rPr>
          <w:color w:val="1D2988" w:themeColor="text2" w:themeTint="BF"/>
          <w:lang w:val="en-US"/>
        </w:rPr>
        <w:t>Organisations</w:t>
      </w:r>
      <w:proofErr w:type="spellEnd"/>
      <w:r w:rsidR="0059399B" w:rsidRPr="004F2198">
        <w:rPr>
          <w:color w:val="1D2988" w:themeColor="text2" w:themeTint="BF"/>
          <w:lang w:val="en-US"/>
        </w:rPr>
        <w:t>, Entrepreneur, Networks</w:t>
      </w:r>
    </w:p>
    <w:p w14:paraId="25C1BB71" w14:textId="3722A3CC" w:rsidR="00FC14F3" w:rsidRPr="00C231E4" w:rsidRDefault="00C335C3" w:rsidP="00FC14F3">
      <w:pPr>
        <w:spacing w:before="80" w:after="80" w:line="240" w:lineRule="auto"/>
        <w:rPr>
          <w:lang w:val="en-US"/>
        </w:rPr>
      </w:pPr>
      <w:r>
        <w:t xml:space="preserve">Please add the dates of your conversation(s): </w:t>
      </w:r>
      <w:r w:rsidR="00FC14F3">
        <w:t xml:space="preserve">  </w:t>
      </w:r>
      <w:r w:rsidR="0059399B">
        <w:rPr>
          <w:lang w:val="en-US"/>
        </w:rPr>
        <w:t>29 April, 18 May, 1 June, 15 June</w:t>
      </w:r>
    </w:p>
    <w:p w14:paraId="66AB38DD" w14:textId="77777777" w:rsidR="00D84AB1" w:rsidRDefault="00D84AB1" w:rsidP="00D84AB1">
      <w:pPr>
        <w:pStyle w:val="BodyText"/>
      </w:pPr>
    </w:p>
    <w:p w14:paraId="51B1646E" w14:textId="10C04C98" w:rsidR="00D84AB1" w:rsidRDefault="004741F7" w:rsidP="00D84AB1">
      <w:pPr>
        <w:pStyle w:val="BodyText"/>
      </w:pPr>
      <w:r>
        <w:rPr>
          <w:b/>
          <w:bCs/>
        </w:rPr>
        <w:t xml:space="preserve">c. </w:t>
      </w:r>
      <w:r w:rsidR="00D84AB1" w:rsidRPr="00C940AC">
        <w:rPr>
          <w:b/>
          <w:bCs/>
        </w:rPr>
        <w:t xml:space="preserve">Please share the outcome of your conversation </w:t>
      </w:r>
      <w:r w:rsidR="00EC4D08">
        <w:rPr>
          <w:b/>
          <w:bCs/>
        </w:rPr>
        <w:t>based on</w:t>
      </w:r>
      <w:r w:rsidR="00D84AB1" w:rsidRPr="00C940AC">
        <w:rPr>
          <w:b/>
          <w:bCs/>
        </w:rPr>
        <w:t xml:space="preserve"> the following guiding questions</w:t>
      </w:r>
      <w:r w:rsidR="00D84AB1">
        <w:rPr>
          <w:b/>
          <w:bCs/>
        </w:rPr>
        <w:t>:</w:t>
      </w:r>
    </w:p>
    <w:p w14:paraId="1D66AA41" w14:textId="2A4E0925" w:rsidR="00D84AB1" w:rsidRDefault="00D84AB1" w:rsidP="00D84AB1">
      <w:pPr>
        <w:pStyle w:val="BodyText"/>
        <w:numPr>
          <w:ilvl w:val="0"/>
          <w:numId w:val="8"/>
        </w:numPr>
        <w:spacing w:before="120" w:line="240" w:lineRule="auto"/>
      </w:pPr>
      <w:r>
        <w:t>What are the emerging themes that you identified from your local conversation and can share with us?</w:t>
      </w:r>
      <w:r w:rsidR="00E44512">
        <w:t xml:space="preserve"> </w:t>
      </w:r>
    </w:p>
    <w:p w14:paraId="0EC195D4" w14:textId="5135300B" w:rsidR="00F34FDC" w:rsidRDefault="004F2198" w:rsidP="00F34FDC">
      <w:pPr>
        <w:pStyle w:val="BodyText"/>
        <w:spacing w:before="120" w:line="240" w:lineRule="auto"/>
        <w:ind w:left="720"/>
        <w:rPr>
          <w:color w:val="1D2988" w:themeColor="text2" w:themeTint="BF"/>
          <w:lang w:val="en-US"/>
        </w:rPr>
      </w:pPr>
      <w:r w:rsidRPr="004F2198">
        <w:rPr>
          <w:color w:val="1D2988" w:themeColor="text2" w:themeTint="BF"/>
          <w:lang w:val="en-US"/>
        </w:rPr>
        <w:t>Urban Arenas, Craftsmanship/</w:t>
      </w:r>
      <w:proofErr w:type="spellStart"/>
      <w:r w:rsidRPr="004F2198">
        <w:rPr>
          <w:color w:val="1D2988" w:themeColor="text2" w:themeTint="BF"/>
          <w:lang w:val="en-US"/>
        </w:rPr>
        <w:t>Baukunst</w:t>
      </w:r>
      <w:proofErr w:type="spellEnd"/>
      <w:r w:rsidRPr="004F2198">
        <w:rPr>
          <w:color w:val="1D2988" w:themeColor="text2" w:themeTint="BF"/>
          <w:lang w:val="en-US"/>
        </w:rPr>
        <w:t>, Connecting Narratives, Dedicated Networks are a significant fundament from our point of view for NEB pilot projects</w:t>
      </w:r>
    </w:p>
    <w:p w14:paraId="249D74B1" w14:textId="2F67B22C" w:rsidR="004F2198" w:rsidRDefault="004F2198" w:rsidP="004F2198">
      <w:pPr>
        <w:pStyle w:val="BodyText"/>
        <w:spacing w:before="120" w:line="240" w:lineRule="auto"/>
        <w:rPr>
          <w:color w:val="1D2988" w:themeColor="text2" w:themeTint="BF"/>
        </w:rPr>
      </w:pPr>
      <w:r>
        <w:rPr>
          <w:color w:val="1D2988" w:themeColor="text2" w:themeTint="BF"/>
        </w:rPr>
        <w:tab/>
        <w:t>A regional approach appears to be a very focused and high potential approach</w:t>
      </w:r>
    </w:p>
    <w:p w14:paraId="382AFC81" w14:textId="77777777" w:rsidR="005F27C7" w:rsidRPr="004F2198" w:rsidRDefault="005F27C7" w:rsidP="004F2198">
      <w:pPr>
        <w:pStyle w:val="BodyText"/>
        <w:spacing w:before="120" w:line="240" w:lineRule="auto"/>
        <w:rPr>
          <w:color w:val="1D2988" w:themeColor="text2" w:themeTint="BF"/>
        </w:rPr>
      </w:pPr>
    </w:p>
    <w:p w14:paraId="069E2E5F" w14:textId="0F962035" w:rsidR="00D84AB1" w:rsidRDefault="00D84AB1" w:rsidP="00D84AB1">
      <w:pPr>
        <w:pStyle w:val="BodyText"/>
        <w:numPr>
          <w:ilvl w:val="0"/>
          <w:numId w:val="8"/>
        </w:numPr>
        <w:spacing w:before="120" w:line="240" w:lineRule="auto"/>
      </w:pPr>
      <w:r>
        <w:lastRenderedPageBreak/>
        <w:t>Can you identify the key challenges that the ideas or example</w:t>
      </w:r>
      <w:r w:rsidR="00F51E51">
        <w:t>s</w:t>
      </w:r>
      <w:r>
        <w:t xml:space="preserve"> address, directly and indirectly?</w:t>
      </w:r>
      <w:r w:rsidR="00E44512">
        <w:t xml:space="preserve"> </w:t>
      </w:r>
    </w:p>
    <w:p w14:paraId="0D5E3F1D" w14:textId="42F9E879" w:rsidR="00F34FDC" w:rsidRPr="005F27C7" w:rsidRDefault="005F27C7" w:rsidP="00F34FDC">
      <w:pPr>
        <w:pStyle w:val="BodyText"/>
        <w:spacing w:before="120" w:line="240" w:lineRule="auto"/>
        <w:ind w:left="720"/>
        <w:rPr>
          <w:color w:val="1D2988" w:themeColor="text2" w:themeTint="BF"/>
        </w:rPr>
      </w:pPr>
      <w:r>
        <w:rPr>
          <w:color w:val="1D2988" w:themeColor="text2" w:themeTint="BF"/>
          <w:lang w:val="en-US"/>
        </w:rPr>
        <w:t>Key challenge: co-designing tangible and impactful experiences for creative sustainability and climate action in urban arenas with multiple stakeholders aligned within a city and across multiple cities in a region</w:t>
      </w:r>
    </w:p>
    <w:p w14:paraId="7D65B32C" w14:textId="0D7A8CE7" w:rsidR="00D84AB1" w:rsidRDefault="00D84AB1" w:rsidP="00D84AB1">
      <w:pPr>
        <w:pStyle w:val="BodyText"/>
        <w:numPr>
          <w:ilvl w:val="0"/>
          <w:numId w:val="8"/>
        </w:numPr>
        <w:spacing w:before="120" w:line="240" w:lineRule="auto"/>
      </w:pPr>
      <w:r>
        <w:t xml:space="preserve">What are the ideas </w:t>
      </w:r>
      <w:r w:rsidR="00F51E51">
        <w:t xml:space="preserve">you identified </w:t>
      </w:r>
      <w:r>
        <w:t xml:space="preserve">that bring change, or the existing </w:t>
      </w:r>
      <w:r w:rsidR="00774CEA">
        <w:t>virtuous</w:t>
      </w:r>
      <w:r>
        <w:t xml:space="preserve"> examples you discussed? Can you describe what aspects made them special or particularly relevant?</w:t>
      </w:r>
      <w:r w:rsidR="00E44512">
        <w:t xml:space="preserve"> </w:t>
      </w:r>
    </w:p>
    <w:p w14:paraId="317C2C32" w14:textId="069CB847" w:rsidR="00F34FDC" w:rsidRPr="002E30FA" w:rsidRDefault="002E30FA" w:rsidP="00F34FDC">
      <w:pPr>
        <w:pStyle w:val="BodyText"/>
        <w:spacing w:before="120" w:line="240" w:lineRule="auto"/>
        <w:ind w:left="720"/>
        <w:rPr>
          <w:color w:val="1D2988" w:themeColor="text2" w:themeTint="BF"/>
        </w:rPr>
      </w:pPr>
      <w:r w:rsidRPr="002E30FA">
        <w:rPr>
          <w:color w:val="1D2988" w:themeColor="text2" w:themeTint="BF"/>
          <w:lang w:val="en-US"/>
        </w:rPr>
        <w:t>Engaging multiple stakeholders including citizens, urban designers, artists/creatives in urban arenas to co-create tangible experiences that are scalable and transferable</w:t>
      </w:r>
    </w:p>
    <w:p w14:paraId="419795D2" w14:textId="5ADE6685" w:rsidR="00D84AB1" w:rsidRPr="00925661" w:rsidRDefault="00D84AB1" w:rsidP="00D84AB1">
      <w:pPr>
        <w:pStyle w:val="BodyText"/>
        <w:numPr>
          <w:ilvl w:val="0"/>
          <w:numId w:val="8"/>
        </w:numPr>
        <w:spacing w:before="120" w:line="240" w:lineRule="auto"/>
      </w:pPr>
      <w:r>
        <w:t>How would you initiate change, and what would you need for it to be sustained in time?</w:t>
      </w:r>
      <w:r w:rsidR="00F34FDC" w:rsidRPr="00F34FDC">
        <w:rPr>
          <w:lang w:val="en-US"/>
        </w:rPr>
        <w:t xml:space="preserve"> </w:t>
      </w:r>
    </w:p>
    <w:p w14:paraId="210FE093" w14:textId="42423BAD" w:rsidR="00925661" w:rsidRPr="00925661" w:rsidRDefault="00925661" w:rsidP="00925661">
      <w:pPr>
        <w:pStyle w:val="BodyText"/>
        <w:spacing w:before="120" w:line="240" w:lineRule="auto"/>
        <w:ind w:left="720"/>
        <w:rPr>
          <w:color w:val="1D2988" w:themeColor="text2" w:themeTint="BF"/>
        </w:rPr>
      </w:pPr>
      <w:r w:rsidRPr="00925661">
        <w:rPr>
          <w:color w:val="1D2988" w:themeColor="text2" w:themeTint="BF"/>
          <w:lang w:val="en-US"/>
        </w:rPr>
        <w:t>Co-Design a clear transformational path for the urban arenas, engage stakeholders with intrinsic motivation and with their different perspectives</w:t>
      </w:r>
      <w:r w:rsidR="00E16C6B">
        <w:rPr>
          <w:color w:val="1D2988" w:themeColor="text2" w:themeTint="BF"/>
          <w:lang w:val="en-US"/>
        </w:rPr>
        <w:t xml:space="preserve">, </w:t>
      </w:r>
      <w:r w:rsidRPr="00925661">
        <w:rPr>
          <w:color w:val="1D2988" w:themeColor="text2" w:themeTint="BF"/>
          <w:lang w:val="en-US"/>
        </w:rPr>
        <w:t xml:space="preserve">align everyone for the purpose of tangible experiences beyond prototyping, but for pilots with transfer potential to a </w:t>
      </w:r>
      <w:r w:rsidR="00384C42" w:rsidRPr="00925661">
        <w:rPr>
          <w:color w:val="1D2988" w:themeColor="text2" w:themeTint="BF"/>
          <w:lang w:val="en-US"/>
        </w:rPr>
        <w:t>longer-term</w:t>
      </w:r>
      <w:r w:rsidRPr="00925661">
        <w:rPr>
          <w:color w:val="1D2988" w:themeColor="text2" w:themeTint="BF"/>
          <w:lang w:val="en-US"/>
        </w:rPr>
        <w:t xml:space="preserve"> autonomous existence. Co-create roadmaps for th</w:t>
      </w:r>
      <w:r w:rsidR="00E16C6B">
        <w:rPr>
          <w:color w:val="1D2988" w:themeColor="text2" w:themeTint="BF"/>
          <w:lang w:val="en-US"/>
        </w:rPr>
        <w:t>ese</w:t>
      </w:r>
      <w:r w:rsidRPr="00925661">
        <w:rPr>
          <w:color w:val="1D2988" w:themeColor="text2" w:themeTint="BF"/>
          <w:lang w:val="en-US"/>
        </w:rPr>
        <w:t xml:space="preserve"> transformational paths including finance mechanisms. </w:t>
      </w:r>
    </w:p>
    <w:p w14:paraId="6F5B766C" w14:textId="57E9F901" w:rsidR="00D84AB1" w:rsidRDefault="00D84AB1" w:rsidP="00D84AB1">
      <w:pPr>
        <w:pStyle w:val="BodyText"/>
        <w:numPr>
          <w:ilvl w:val="0"/>
          <w:numId w:val="8"/>
        </w:numPr>
        <w:spacing w:before="120" w:line="240" w:lineRule="auto"/>
      </w:pPr>
      <w:r>
        <w:t xml:space="preserve">What is needed to increase synergies and mitigate possible trade-offs between aesthetics, environmental </w:t>
      </w:r>
      <w:proofErr w:type="gramStart"/>
      <w:r>
        <w:t>sustainability</w:t>
      </w:r>
      <w:proofErr w:type="gramEnd"/>
      <w:r>
        <w:t xml:space="preserve"> and social inclusion (incl. affordability) within the realm of your project, idea, vision?</w:t>
      </w:r>
    </w:p>
    <w:p w14:paraId="460284A3" w14:textId="1534719C" w:rsidR="00F34FDC" w:rsidRPr="00340E2A" w:rsidRDefault="00340E2A" w:rsidP="00F34FDC">
      <w:pPr>
        <w:pStyle w:val="BodyText"/>
        <w:spacing w:before="120" w:line="240" w:lineRule="auto"/>
        <w:ind w:left="720"/>
        <w:rPr>
          <w:color w:val="1D2988" w:themeColor="text2" w:themeTint="BF"/>
        </w:rPr>
      </w:pPr>
      <w:r w:rsidRPr="00340E2A">
        <w:rPr>
          <w:color w:val="1D2988" w:themeColor="text2" w:themeTint="BF"/>
          <w:lang w:val="en-US"/>
        </w:rPr>
        <w:t>Strong</w:t>
      </w:r>
      <w:r>
        <w:rPr>
          <w:color w:val="1D2988" w:themeColor="text2" w:themeTint="BF"/>
          <w:lang w:val="en-US"/>
        </w:rPr>
        <w:t>, engaged</w:t>
      </w:r>
      <w:r w:rsidRPr="00340E2A">
        <w:rPr>
          <w:color w:val="1D2988" w:themeColor="text2" w:themeTint="BF"/>
          <w:lang w:val="en-US"/>
        </w:rPr>
        <w:t xml:space="preserve"> stakeholders with experience and perspectives in each of the NEB dimensions</w:t>
      </w:r>
    </w:p>
    <w:p w14:paraId="22DB04F9" w14:textId="50BF2C2E" w:rsidR="00D84AB1" w:rsidRDefault="00D84AB1" w:rsidP="00D84AB1">
      <w:pPr>
        <w:pStyle w:val="BodyText"/>
        <w:numPr>
          <w:ilvl w:val="0"/>
          <w:numId w:val="8"/>
        </w:numPr>
        <w:spacing w:before="120" w:line="240" w:lineRule="auto"/>
      </w:pPr>
      <w:r>
        <w:t>What are the gaps and obstacles, including within city administration, that prevent good projects from being implemented?</w:t>
      </w:r>
      <w:r w:rsidR="0090149E">
        <w:t xml:space="preserve"> </w:t>
      </w:r>
    </w:p>
    <w:p w14:paraId="510EAF63" w14:textId="2DB742DD" w:rsidR="00F34FDC" w:rsidRPr="0031756E" w:rsidRDefault="00532B1A" w:rsidP="00F34FDC">
      <w:pPr>
        <w:pStyle w:val="BodyText"/>
        <w:spacing w:before="120" w:line="240" w:lineRule="auto"/>
        <w:ind w:left="720"/>
        <w:rPr>
          <w:color w:val="1D2988" w:themeColor="text2" w:themeTint="BF"/>
        </w:rPr>
      </w:pPr>
      <w:r w:rsidRPr="0031756E">
        <w:rPr>
          <w:color w:val="1D2988" w:themeColor="text2" w:themeTint="BF"/>
          <w:lang w:val="en-US"/>
        </w:rPr>
        <w:t xml:space="preserve">Missing policies for experimentation, </w:t>
      </w:r>
      <w:r w:rsidR="0031756E" w:rsidRPr="0031756E">
        <w:rPr>
          <w:color w:val="1D2988" w:themeColor="text2" w:themeTint="BF"/>
          <w:lang w:val="en-US"/>
        </w:rPr>
        <w:t>finances, personnel resources</w:t>
      </w:r>
      <w:r w:rsidR="00E5487B">
        <w:rPr>
          <w:color w:val="1D2988" w:themeColor="text2" w:themeTint="BF"/>
          <w:lang w:val="en-US"/>
        </w:rPr>
        <w:t xml:space="preserve"> </w:t>
      </w:r>
    </w:p>
    <w:p w14:paraId="475A821F" w14:textId="1B567CE0" w:rsidR="00D84AB1" w:rsidRDefault="00D84AB1" w:rsidP="00D84AB1">
      <w:pPr>
        <w:pStyle w:val="BodyText"/>
        <w:numPr>
          <w:ilvl w:val="0"/>
          <w:numId w:val="8"/>
        </w:numPr>
        <w:spacing w:before="120" w:line="240" w:lineRule="auto"/>
      </w:pPr>
      <w:r>
        <w:t xml:space="preserve">Based on your local context, what are the most conducive methods to co-create your city that can bring life to the new European Bauhaus Initiative? (e.g. living labs, mission-oriented approach, participatory budgeting, citizen’s </w:t>
      </w:r>
      <w:proofErr w:type="gramStart"/>
      <w:r>
        <w:t>assemblies..</w:t>
      </w:r>
      <w:proofErr w:type="gramEnd"/>
      <w:r>
        <w:t xml:space="preserve">) </w:t>
      </w:r>
      <w:r w:rsidR="0090149E">
        <w:t xml:space="preserve"> </w:t>
      </w:r>
    </w:p>
    <w:p w14:paraId="0D4EEF95" w14:textId="4330C120" w:rsidR="00E67C11" w:rsidRPr="006B23CF" w:rsidRDefault="006B23CF" w:rsidP="00E67C11">
      <w:pPr>
        <w:pStyle w:val="BodyText"/>
        <w:spacing w:before="120" w:line="240" w:lineRule="auto"/>
        <w:ind w:left="720"/>
        <w:rPr>
          <w:color w:val="1D2988" w:themeColor="text2" w:themeTint="BF"/>
        </w:rPr>
      </w:pPr>
      <w:r w:rsidRPr="006B23CF">
        <w:rPr>
          <w:color w:val="1D2988" w:themeColor="text2" w:themeTint="BF"/>
          <w:lang w:val="en-US"/>
        </w:rPr>
        <w:t xml:space="preserve">Urban arenas with </w:t>
      </w:r>
      <w:r w:rsidR="002313CD">
        <w:rPr>
          <w:color w:val="1D2988" w:themeColor="text2" w:themeTint="BF"/>
          <w:lang w:val="en-US"/>
        </w:rPr>
        <w:t xml:space="preserve">highly </w:t>
      </w:r>
      <w:r w:rsidRPr="006B23CF">
        <w:rPr>
          <w:color w:val="1D2988" w:themeColor="text2" w:themeTint="BF"/>
          <w:lang w:val="en-US"/>
        </w:rPr>
        <w:t xml:space="preserve">engaged stakeholders from civic society, academia, the municipality, </w:t>
      </w:r>
      <w:proofErr w:type="gramStart"/>
      <w:r w:rsidRPr="006B23CF">
        <w:rPr>
          <w:color w:val="1D2988" w:themeColor="text2" w:themeTint="BF"/>
          <w:lang w:val="en-US"/>
        </w:rPr>
        <w:t>citizens</w:t>
      </w:r>
      <w:proofErr w:type="gramEnd"/>
      <w:r w:rsidRPr="006B23CF">
        <w:rPr>
          <w:color w:val="1D2988" w:themeColor="text2" w:themeTint="BF"/>
          <w:lang w:val="en-US"/>
        </w:rPr>
        <w:t xml:space="preserve"> and the business sector (for example quarter developers) with the will and means to experiment in public spaces with longer term perspectives</w:t>
      </w:r>
    </w:p>
    <w:p w14:paraId="763ECBE8" w14:textId="77777777" w:rsidR="00D84AB1" w:rsidRDefault="00D84AB1" w:rsidP="00D84AB1">
      <w:pPr>
        <w:pStyle w:val="Heading1"/>
      </w:pPr>
      <w:r>
        <w:t>Recommendations</w:t>
      </w:r>
    </w:p>
    <w:p w14:paraId="07C2F188" w14:textId="586F419B" w:rsidR="00E67C11" w:rsidRDefault="00D84AB1" w:rsidP="00FC6C74">
      <w:pPr>
        <w:pStyle w:val="ListParagraph"/>
        <w:numPr>
          <w:ilvl w:val="0"/>
          <w:numId w:val="9"/>
        </w:numPr>
        <w:spacing w:after="0" w:line="240" w:lineRule="auto"/>
      </w:pPr>
      <w:r w:rsidRPr="00C940AC">
        <w:t>Do you have ideas on how to trigger a broader transformation</w:t>
      </w:r>
      <w:r w:rsidR="0090149E">
        <w:t xml:space="preserve"> </w:t>
      </w:r>
      <w:r w:rsidR="00291D4D">
        <w:t xml:space="preserve">at European level </w:t>
      </w:r>
      <w:r w:rsidR="0090149E">
        <w:t>based on your local learnings</w:t>
      </w:r>
      <w:r w:rsidRPr="00C940AC">
        <w:t>?</w:t>
      </w:r>
    </w:p>
    <w:p w14:paraId="346612E9" w14:textId="77777777" w:rsidR="00E67C11" w:rsidRDefault="00E67C11" w:rsidP="00E67C11">
      <w:pPr>
        <w:spacing w:after="0" w:line="240" w:lineRule="auto"/>
      </w:pPr>
    </w:p>
    <w:p w14:paraId="2A46ABE0" w14:textId="21E06AE8" w:rsidR="00D84AB1" w:rsidRPr="0087377E" w:rsidRDefault="00421319" w:rsidP="00421319">
      <w:pPr>
        <w:spacing w:after="0" w:line="240" w:lineRule="auto"/>
        <w:ind w:left="720"/>
        <w:rPr>
          <w:color w:val="1D2988" w:themeColor="text2" w:themeTint="BF"/>
        </w:rPr>
      </w:pPr>
      <w:r w:rsidRPr="0087377E">
        <w:rPr>
          <w:color w:val="1D2988" w:themeColor="text2" w:themeTint="BF"/>
        </w:rPr>
        <w:t xml:space="preserve">Capacity building on an interregional level, for example </w:t>
      </w:r>
      <w:proofErr w:type="gramStart"/>
      <w:r w:rsidRPr="0087377E">
        <w:rPr>
          <w:color w:val="1D2988" w:themeColor="text2" w:themeTint="BF"/>
        </w:rPr>
        <w:t>in regard to</w:t>
      </w:r>
      <w:proofErr w:type="gramEnd"/>
      <w:r w:rsidRPr="0087377E">
        <w:rPr>
          <w:color w:val="1D2988" w:themeColor="text2" w:themeTint="BF"/>
        </w:rPr>
        <w:t xml:space="preserve"> </w:t>
      </w:r>
      <w:r w:rsidR="00E5487B" w:rsidRPr="0087377E">
        <w:rPr>
          <w:color w:val="1D2988" w:themeColor="text2" w:themeTint="BF"/>
        </w:rPr>
        <w:t>road mapping</w:t>
      </w:r>
      <w:r w:rsidRPr="0087377E">
        <w:rPr>
          <w:color w:val="1D2988" w:themeColor="text2" w:themeTint="BF"/>
        </w:rPr>
        <w:t>, urban arena co-design, citizens engagement and experimental governance policies.</w:t>
      </w:r>
      <w:r w:rsidR="00D84AB1" w:rsidRPr="0087377E">
        <w:rPr>
          <w:color w:val="1D2988" w:themeColor="text2" w:themeTint="BF"/>
        </w:rPr>
        <w:br/>
      </w:r>
    </w:p>
    <w:p w14:paraId="7AA37C2C" w14:textId="77777777" w:rsidR="004741F7" w:rsidRPr="004741F7" w:rsidRDefault="00291D4D" w:rsidP="006F1713">
      <w:pPr>
        <w:pStyle w:val="ListParagraph"/>
        <w:numPr>
          <w:ilvl w:val="0"/>
          <w:numId w:val="9"/>
        </w:numPr>
        <w:spacing w:before="120" w:after="0" w:line="240" w:lineRule="auto"/>
      </w:pPr>
      <w:r>
        <w:t>Based on your conversation, w</w:t>
      </w:r>
      <w:r w:rsidR="00D84AB1" w:rsidRPr="00C940AC">
        <w:t>hat should be the scope of the New European Bauhaus initiative?</w:t>
      </w:r>
      <w:r w:rsidR="00D84AB1" w:rsidRPr="00C940AC">
        <w:br/>
      </w:r>
    </w:p>
    <w:p w14:paraId="1574FD10" w14:textId="62479080" w:rsidR="004741F7" w:rsidRPr="0087377E" w:rsidRDefault="0087377E" w:rsidP="004741F7">
      <w:pPr>
        <w:pStyle w:val="ListParagraph"/>
        <w:spacing w:before="120" w:after="0" w:line="240" w:lineRule="auto"/>
        <w:rPr>
          <w:color w:val="1D2988" w:themeColor="text2" w:themeTint="BF"/>
        </w:rPr>
      </w:pPr>
      <w:r w:rsidRPr="0087377E">
        <w:rPr>
          <w:color w:val="1D2988" w:themeColor="text2" w:themeTint="BF"/>
          <w:lang w:val="en-US"/>
        </w:rPr>
        <w:t xml:space="preserve">Guidance and navigation for cities and regions </w:t>
      </w:r>
      <w:proofErr w:type="gramStart"/>
      <w:r w:rsidRPr="0087377E">
        <w:rPr>
          <w:color w:val="1D2988" w:themeColor="text2" w:themeTint="BF"/>
          <w:lang w:val="en-US"/>
        </w:rPr>
        <w:t>in regard to</w:t>
      </w:r>
      <w:proofErr w:type="gramEnd"/>
      <w:r w:rsidRPr="0087377E">
        <w:rPr>
          <w:color w:val="1D2988" w:themeColor="text2" w:themeTint="BF"/>
          <w:lang w:val="en-US"/>
        </w:rPr>
        <w:t xml:space="preserve"> the various missions and calls that will permit to generate partnerships and finances for pilot projects. Knowledge sharing through conversations and a platform. Ideally</w:t>
      </w:r>
      <w:r w:rsidR="001F6FEE">
        <w:rPr>
          <w:color w:val="1D2988" w:themeColor="text2" w:themeTint="BF"/>
          <w:lang w:val="en-US"/>
        </w:rPr>
        <w:t>,</w:t>
      </w:r>
      <w:r w:rsidRPr="0087377E">
        <w:rPr>
          <w:color w:val="1D2988" w:themeColor="text2" w:themeTint="BF"/>
          <w:lang w:val="en-US"/>
        </w:rPr>
        <w:t xml:space="preserve"> </w:t>
      </w:r>
      <w:r w:rsidR="00F713E9">
        <w:rPr>
          <w:color w:val="1D2988" w:themeColor="text2" w:themeTint="BF"/>
          <w:lang w:val="en-US"/>
        </w:rPr>
        <w:t xml:space="preserve">the </w:t>
      </w:r>
      <w:r w:rsidRPr="0087377E">
        <w:rPr>
          <w:color w:val="1D2988" w:themeColor="text2" w:themeTint="BF"/>
          <w:lang w:val="en-US"/>
        </w:rPr>
        <w:t xml:space="preserve">NEB initiative </w:t>
      </w:r>
      <w:r w:rsidR="00F713E9">
        <w:rPr>
          <w:color w:val="1D2988" w:themeColor="text2" w:themeTint="BF"/>
          <w:lang w:val="en-US"/>
        </w:rPr>
        <w:t xml:space="preserve">should have </w:t>
      </w:r>
      <w:r w:rsidRPr="0087377E">
        <w:rPr>
          <w:color w:val="1D2988" w:themeColor="text2" w:themeTint="BF"/>
          <w:lang w:val="en-US"/>
        </w:rPr>
        <w:t>funds to trigger and support innovative and even radical approaches that might fall through the rosters of “traditional” calls.</w:t>
      </w:r>
    </w:p>
    <w:p w14:paraId="21FC8464" w14:textId="77777777" w:rsidR="00E67C11" w:rsidRDefault="00E67C11" w:rsidP="00D84AB1">
      <w:pPr>
        <w:pStyle w:val="Heading3"/>
      </w:pPr>
    </w:p>
    <w:p w14:paraId="29A6BF1A" w14:textId="77777777" w:rsidR="00E67C11" w:rsidRDefault="00E67C11" w:rsidP="00D84AB1">
      <w:pPr>
        <w:pStyle w:val="Heading3"/>
      </w:pPr>
    </w:p>
    <w:p w14:paraId="3C819BAD" w14:textId="77777777" w:rsidR="00E67C11" w:rsidRDefault="00E67C11" w:rsidP="00D84AB1">
      <w:pPr>
        <w:pStyle w:val="Heading3"/>
      </w:pPr>
    </w:p>
    <w:p w14:paraId="4E9853CB" w14:textId="7CFE2295" w:rsidR="00D84AB1" w:rsidRDefault="00FB21EA" w:rsidP="00D84AB1">
      <w:pPr>
        <w:pStyle w:val="Heading3"/>
      </w:pPr>
      <w:r>
        <w:t>Useful links</w:t>
      </w:r>
    </w:p>
    <w:p w14:paraId="44D37A12" w14:textId="6E7CA7CA" w:rsidR="00D84AB1" w:rsidRDefault="007124FA" w:rsidP="00D84AB1">
      <w:pPr>
        <w:pStyle w:val="BodyText"/>
        <w:rPr>
          <w:rStyle w:val="Hyperlink"/>
        </w:rPr>
      </w:pPr>
      <w:r>
        <w:t xml:space="preserve">European Commission Joint Research </w:t>
      </w:r>
      <w:proofErr w:type="spellStart"/>
      <w:r>
        <w:t>Center</w:t>
      </w:r>
      <w:proofErr w:type="spellEnd"/>
      <w:r>
        <w:t xml:space="preserve">: </w:t>
      </w:r>
      <w:r w:rsidR="00D84AB1">
        <w:t xml:space="preserve">Conversation toolkit </w:t>
      </w:r>
      <w:hyperlink r:id="rId19" w:history="1">
        <w:r w:rsidR="00D84AB1" w:rsidRPr="007B07D1">
          <w:rPr>
            <w:rStyle w:val="Hyperlink"/>
          </w:rPr>
          <w:t>https://europa.eu/new-european-bauhaus/system/files/2021-01/conversation-toolkit-NewEuropeanBauhaus%20_inproved.pdf</w:t>
        </w:r>
      </w:hyperlink>
    </w:p>
    <w:p w14:paraId="1F67A9FD" w14:textId="78C05BDC" w:rsidR="00930FB5" w:rsidRDefault="00A2082B" w:rsidP="00D84AB1">
      <w:pPr>
        <w:pStyle w:val="BodyText"/>
      </w:pPr>
      <w:r>
        <w:t xml:space="preserve">Danish Design Council local conversations </w:t>
      </w:r>
      <w:r w:rsidR="00FB21EA">
        <w:t xml:space="preserve">toolkit: </w:t>
      </w:r>
      <w:hyperlink r:id="rId20" w:history="1">
        <w:r w:rsidR="00FB21EA" w:rsidRPr="000D5457">
          <w:rPr>
            <w:rStyle w:val="Hyperlink"/>
          </w:rPr>
          <w:t>https://bauhaus-conversations.eu/</w:t>
        </w:r>
      </w:hyperlink>
    </w:p>
    <w:p w14:paraId="42248BA0" w14:textId="77777777" w:rsidR="00FB21EA" w:rsidRDefault="00FB21EA" w:rsidP="00D84AB1">
      <w:pPr>
        <w:pStyle w:val="BodyText"/>
      </w:pPr>
    </w:p>
    <w:p w14:paraId="7FFEF0E2" w14:textId="77777777" w:rsidR="00D84AB1" w:rsidRPr="00875F33" w:rsidRDefault="00D84AB1" w:rsidP="00D84AB1">
      <w:pPr>
        <w:pStyle w:val="BodyText"/>
      </w:pPr>
    </w:p>
    <w:p w14:paraId="6F8136AF" w14:textId="726C00F7" w:rsidR="00200A2E" w:rsidRDefault="00200A2E" w:rsidP="00FB21EA">
      <w:pPr>
        <w:pStyle w:val="BodyText"/>
        <w:ind w:left="720"/>
      </w:pPr>
    </w:p>
    <w:sectPr w:rsidR="00200A2E" w:rsidSect="009F631F">
      <w:headerReference w:type="default" r:id="rId21"/>
      <w:footerReference w:type="default" r:id="rId22"/>
      <w:pgSz w:w="11906" w:h="16838" w:code="9"/>
      <w:pgMar w:top="1701" w:right="1418" w:bottom="1418" w:left="1418"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423D0" w14:textId="77777777" w:rsidR="00793989" w:rsidRDefault="00793989" w:rsidP="00EF6920">
      <w:pPr>
        <w:spacing w:after="0" w:line="240" w:lineRule="auto"/>
      </w:pPr>
      <w:r>
        <w:separator/>
      </w:r>
    </w:p>
    <w:p w14:paraId="36DE99A3" w14:textId="77777777" w:rsidR="00793989" w:rsidRDefault="00793989"/>
  </w:endnote>
  <w:endnote w:type="continuationSeparator" w:id="0">
    <w:p w14:paraId="1007977B" w14:textId="77777777" w:rsidR="00793989" w:rsidRDefault="00793989" w:rsidP="00EF6920">
      <w:pPr>
        <w:spacing w:after="0" w:line="240" w:lineRule="auto"/>
      </w:pPr>
      <w:r>
        <w:continuationSeparator/>
      </w:r>
    </w:p>
    <w:p w14:paraId="0E4B0388" w14:textId="77777777" w:rsidR="00793989" w:rsidRDefault="00793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CFA3" w14:textId="77777777" w:rsidR="008C18C7" w:rsidRDefault="008C18C7">
    <w:pPr>
      <w:pStyle w:val="Footer"/>
    </w:pPr>
  </w:p>
  <w:p w14:paraId="58977DE0" w14:textId="77777777" w:rsidR="008C18C7" w:rsidRPr="00E72FF4" w:rsidRDefault="008C18C7" w:rsidP="00E7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284" w:type="dxa"/>
      <w:tblCellMar>
        <w:left w:w="0" w:type="dxa"/>
        <w:right w:w="0" w:type="dxa"/>
      </w:tblCellMar>
      <w:tblLook w:val="04A0" w:firstRow="1" w:lastRow="0" w:firstColumn="1" w:lastColumn="0" w:noHBand="0" w:noVBand="1"/>
    </w:tblPr>
    <w:tblGrid>
      <w:gridCol w:w="4786"/>
      <w:gridCol w:w="3295"/>
      <w:gridCol w:w="1275"/>
    </w:tblGrid>
    <w:tr w:rsidR="008F21C4" w:rsidRPr="009C3192" w14:paraId="6C73D9A0" w14:textId="77777777" w:rsidTr="00DB3342">
      <w:tc>
        <w:tcPr>
          <w:tcW w:w="4786" w:type="dxa"/>
        </w:tcPr>
        <w:p w14:paraId="7C319B7D" w14:textId="44AC1098" w:rsidR="008F21C4" w:rsidRDefault="008F21C4" w:rsidP="00B357A8">
          <w:pPr>
            <w:pStyle w:val="Footer"/>
            <w:ind w:left="288"/>
            <w:rPr>
              <w:szCs w:val="18"/>
            </w:rPr>
          </w:pPr>
        </w:p>
      </w:tc>
      <w:tc>
        <w:tcPr>
          <w:tcW w:w="3295" w:type="dxa"/>
          <w:vAlign w:val="center"/>
        </w:tcPr>
        <w:p w14:paraId="1626F5A3" w14:textId="4AF03B74" w:rsidR="008F21C4" w:rsidRPr="00C80C9E" w:rsidRDefault="008F21C4" w:rsidP="00200A2E">
          <w:pPr>
            <w:pStyle w:val="Footer"/>
            <w:jc w:val="right"/>
            <w:rPr>
              <w:szCs w:val="18"/>
            </w:rPr>
          </w:pPr>
        </w:p>
      </w:tc>
      <w:tc>
        <w:tcPr>
          <w:tcW w:w="1275" w:type="dxa"/>
          <w:vAlign w:val="center"/>
        </w:tcPr>
        <w:p w14:paraId="6FAA1EFE" w14:textId="77777777" w:rsidR="008F21C4" w:rsidRPr="009C3192" w:rsidRDefault="008F21C4" w:rsidP="00200A2E">
          <w:pPr>
            <w:pStyle w:val="Footer"/>
            <w:jc w:val="right"/>
            <w:rPr>
              <w:szCs w:val="18"/>
            </w:rPr>
          </w:pPr>
          <w:r w:rsidRPr="009C3192">
            <w:rPr>
              <w:szCs w:val="18"/>
            </w:rPr>
            <w:fldChar w:fldCharType="begin"/>
          </w:r>
          <w:r w:rsidRPr="009C3192">
            <w:rPr>
              <w:szCs w:val="18"/>
            </w:rPr>
            <w:instrText xml:space="preserve"> PAGE  \* Arabic  \* MERGEFORMAT </w:instrText>
          </w:r>
          <w:r w:rsidRPr="009C3192">
            <w:rPr>
              <w:szCs w:val="18"/>
            </w:rPr>
            <w:fldChar w:fldCharType="separate"/>
          </w:r>
          <w:r w:rsidRPr="009C3192">
            <w:rPr>
              <w:szCs w:val="18"/>
            </w:rPr>
            <w:t>3</w:t>
          </w:r>
          <w:r w:rsidRPr="009C3192">
            <w:rPr>
              <w:szCs w:val="18"/>
            </w:rPr>
            <w:fldChar w:fldCharType="end"/>
          </w:r>
        </w:p>
      </w:tc>
    </w:tr>
  </w:tbl>
  <w:p w14:paraId="3370C9EF" w14:textId="77777777" w:rsidR="008F21C4" w:rsidRDefault="008F2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7585" w14:textId="77777777" w:rsidR="00793989" w:rsidRDefault="00793989" w:rsidP="009C3192">
      <w:pPr>
        <w:spacing w:after="0" w:line="240" w:lineRule="auto"/>
      </w:pPr>
      <w:r>
        <w:separator/>
      </w:r>
    </w:p>
  </w:footnote>
  <w:footnote w:type="continuationSeparator" w:id="0">
    <w:p w14:paraId="6DB1E638" w14:textId="77777777" w:rsidR="00793989" w:rsidRDefault="00793989" w:rsidP="00EF6920">
      <w:pPr>
        <w:spacing w:after="0" w:line="240" w:lineRule="auto"/>
      </w:pPr>
      <w:r>
        <w:continuationSeparator/>
      </w:r>
    </w:p>
    <w:p w14:paraId="5CD9D7B8" w14:textId="77777777" w:rsidR="00793989" w:rsidRDefault="00793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5C12" w14:textId="77777777" w:rsidR="008C18C7" w:rsidRDefault="008C18C7" w:rsidP="00932638">
    <w:pPr>
      <w:pStyle w:val="Header"/>
      <w:tabs>
        <w:tab w:val="left" w:pos="5250"/>
        <w:tab w:val="right" w:pos="9070"/>
      </w:tabs>
      <w:jc w:val="right"/>
    </w:pPr>
  </w:p>
  <w:p w14:paraId="43D1FEF9" w14:textId="77777777" w:rsidR="008C18C7" w:rsidRDefault="008C18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D04B" w14:textId="69D50603" w:rsidR="00DB3342" w:rsidRDefault="00C87F9E" w:rsidP="00932638">
    <w:pPr>
      <w:pStyle w:val="Header"/>
      <w:tabs>
        <w:tab w:val="left" w:pos="5250"/>
        <w:tab w:val="right" w:pos="9070"/>
      </w:tabs>
      <w:jc w:val="right"/>
    </w:pPr>
    <w:r>
      <w:rPr>
        <w:noProof/>
      </w:rPr>
      <w:drawing>
        <wp:anchor distT="0" distB="0" distL="114300" distR="114300" simplePos="0" relativeHeight="251662336" behindDoc="0" locked="0" layoutInCell="1" allowOverlap="1" wp14:anchorId="430EB335" wp14:editId="784A1BEA">
          <wp:simplePos x="0" y="0"/>
          <wp:positionH relativeFrom="column">
            <wp:posOffset>5074920</wp:posOffset>
          </wp:positionH>
          <wp:positionV relativeFrom="paragraph">
            <wp:posOffset>-105934</wp:posOffset>
          </wp:positionV>
          <wp:extent cx="915213" cy="571500"/>
          <wp:effectExtent l="0" t="0" r="0" b="0"/>
          <wp:wrapThrough wrapText="bothSides">
            <wp:wrapPolygon edited="0">
              <wp:start x="0" y="0"/>
              <wp:lineTo x="0" y="20880"/>
              <wp:lineTo x="21135" y="20880"/>
              <wp:lineTo x="21135"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5213" cy="571500"/>
                  </a:xfrm>
                  <a:prstGeom prst="rect">
                    <a:avLst/>
                  </a:prstGeom>
                </pic:spPr>
              </pic:pic>
            </a:graphicData>
          </a:graphic>
        </wp:anchor>
      </w:drawing>
    </w:r>
    <w:r w:rsidR="00DB3342" w:rsidRPr="00780B3D">
      <w:rPr>
        <w:noProof/>
      </w:rPr>
      <w:drawing>
        <wp:anchor distT="0" distB="0" distL="114300" distR="114300" simplePos="0" relativeHeight="251661312" behindDoc="0" locked="0" layoutInCell="1" allowOverlap="1" wp14:anchorId="4C66C388" wp14:editId="1502B006">
          <wp:simplePos x="0" y="0"/>
          <wp:positionH relativeFrom="margin">
            <wp:posOffset>-342900</wp:posOffset>
          </wp:positionH>
          <wp:positionV relativeFrom="margin">
            <wp:posOffset>-630555</wp:posOffset>
          </wp:positionV>
          <wp:extent cx="822325" cy="283845"/>
          <wp:effectExtent l="0" t="0" r="3175" b="0"/>
          <wp:wrapSquare wrapText="bothSides"/>
          <wp:docPr id="64" name="Picture 64" descr="A picture containing building, window,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window, drawing&#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2325" cy="283845"/>
                  </a:xfrm>
                  <a:prstGeom prst="rect">
                    <a:avLst/>
                  </a:prstGeom>
                </pic:spPr>
              </pic:pic>
            </a:graphicData>
          </a:graphic>
          <wp14:sizeRelH relativeFrom="page">
            <wp14:pctWidth>0</wp14:pctWidth>
          </wp14:sizeRelH>
          <wp14:sizeRelV relativeFrom="page">
            <wp14:pctHeight>0</wp14:pctHeight>
          </wp14:sizeRelV>
        </wp:anchor>
      </w:drawing>
    </w:r>
  </w:p>
  <w:p w14:paraId="523B8837" w14:textId="59A6AA02" w:rsidR="00DB3342" w:rsidRDefault="00DB33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5CF4"/>
    <w:multiLevelType w:val="multilevel"/>
    <w:tmpl w:val="47EA65DA"/>
    <w:lvl w:ilvl="0">
      <w:start w:val="1"/>
      <w:numFmt w:val="bullet"/>
      <w:lvlText w:val=""/>
      <w:lvlJc w:val="left"/>
      <w:pPr>
        <w:tabs>
          <w:tab w:val="num" w:pos="720"/>
        </w:tabs>
        <w:ind w:left="720" w:hanging="360"/>
      </w:pPr>
      <w:rPr>
        <w:rFonts w:ascii="Symbol" w:hAnsi="Symbol" w:hint="default"/>
        <w:sz w:val="20"/>
      </w:rPr>
    </w:lvl>
    <w:lvl w:ilvl="1">
      <w:start w:val="20"/>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F71BA"/>
    <w:multiLevelType w:val="hybridMultilevel"/>
    <w:tmpl w:val="F5820918"/>
    <w:lvl w:ilvl="0" w:tplc="DB68BB60">
      <w:start w:val="1"/>
      <w:numFmt w:val="bullet"/>
      <w:pStyle w:val="BulletStyle"/>
      <w:lvlText w:val=""/>
      <w:lvlJc w:val="left"/>
      <w:pPr>
        <w:ind w:left="360" w:hanging="360"/>
      </w:pPr>
      <w:rPr>
        <w:rFonts w:ascii="Symbol" w:hAnsi="Symbol" w:hint="default"/>
        <w:color w:val="0058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30906"/>
    <w:multiLevelType w:val="hybridMultilevel"/>
    <w:tmpl w:val="9234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C6950"/>
    <w:multiLevelType w:val="hybridMultilevel"/>
    <w:tmpl w:val="2A1CFDEC"/>
    <w:lvl w:ilvl="0" w:tplc="062652AA">
      <w:start w:val="1"/>
      <w:numFmt w:val="lowerLetter"/>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03110E"/>
    <w:multiLevelType w:val="hybridMultilevel"/>
    <w:tmpl w:val="507061C6"/>
    <w:lvl w:ilvl="0" w:tplc="078A76A0">
      <w:start w:val="1"/>
      <w:numFmt w:val="decimal"/>
      <w:pStyle w:val="Numberedlist"/>
      <w:lvlText w:val="%1."/>
      <w:lvlJc w:val="left"/>
      <w:pPr>
        <w:ind w:left="397" w:hanging="397"/>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F705C"/>
    <w:multiLevelType w:val="multilevel"/>
    <w:tmpl w:val="0E24CF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E466F42"/>
    <w:multiLevelType w:val="hybridMultilevel"/>
    <w:tmpl w:val="0870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C0924"/>
    <w:multiLevelType w:val="multilevel"/>
    <w:tmpl w:val="34D0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846D43"/>
    <w:multiLevelType w:val="hybridMultilevel"/>
    <w:tmpl w:val="CE38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8"/>
  </w:num>
  <w:num w:numId="6">
    <w:abstractNumId w:val="6"/>
  </w:num>
  <w:num w:numId="7">
    <w:abstractNumId w:val="0"/>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wsTA2MrcwNDU1tjRU0lEKTi0uzszPAykwNKgFAHEUtEYtAAAA"/>
  </w:docVars>
  <w:rsids>
    <w:rsidRoot w:val="00BB0CCC"/>
    <w:rsid w:val="000021EF"/>
    <w:rsid w:val="0000647B"/>
    <w:rsid w:val="000156D6"/>
    <w:rsid w:val="0004362B"/>
    <w:rsid w:val="00045E7D"/>
    <w:rsid w:val="00066B03"/>
    <w:rsid w:val="0007041F"/>
    <w:rsid w:val="0007321F"/>
    <w:rsid w:val="00075889"/>
    <w:rsid w:val="00096BBD"/>
    <w:rsid w:val="000A32CD"/>
    <w:rsid w:val="000A573E"/>
    <w:rsid w:val="000B2275"/>
    <w:rsid w:val="000E15A3"/>
    <w:rsid w:val="000E275F"/>
    <w:rsid w:val="000E46A8"/>
    <w:rsid w:val="000E475B"/>
    <w:rsid w:val="000E6887"/>
    <w:rsid w:val="000E7AC4"/>
    <w:rsid w:val="000F574C"/>
    <w:rsid w:val="0010087F"/>
    <w:rsid w:val="00105F34"/>
    <w:rsid w:val="00121BCA"/>
    <w:rsid w:val="00131505"/>
    <w:rsid w:val="00132A98"/>
    <w:rsid w:val="001522FF"/>
    <w:rsid w:val="0015328E"/>
    <w:rsid w:val="001611AD"/>
    <w:rsid w:val="00165A40"/>
    <w:rsid w:val="00181C0E"/>
    <w:rsid w:val="0019329F"/>
    <w:rsid w:val="001951E8"/>
    <w:rsid w:val="00197538"/>
    <w:rsid w:val="001B6F1E"/>
    <w:rsid w:val="001C0E65"/>
    <w:rsid w:val="001D6912"/>
    <w:rsid w:val="001D7638"/>
    <w:rsid w:val="001E3A46"/>
    <w:rsid w:val="001F365D"/>
    <w:rsid w:val="001F6FEE"/>
    <w:rsid w:val="00200A2E"/>
    <w:rsid w:val="00216074"/>
    <w:rsid w:val="002223A2"/>
    <w:rsid w:val="0022275B"/>
    <w:rsid w:val="00223C24"/>
    <w:rsid w:val="00225981"/>
    <w:rsid w:val="002313CD"/>
    <w:rsid w:val="00237729"/>
    <w:rsid w:val="00263635"/>
    <w:rsid w:val="00264CF5"/>
    <w:rsid w:val="00273F9A"/>
    <w:rsid w:val="0028184B"/>
    <w:rsid w:val="00283ADA"/>
    <w:rsid w:val="00291054"/>
    <w:rsid w:val="00291D4D"/>
    <w:rsid w:val="002A0375"/>
    <w:rsid w:val="002A5230"/>
    <w:rsid w:val="002D38B5"/>
    <w:rsid w:val="002E30FA"/>
    <w:rsid w:val="002E67AD"/>
    <w:rsid w:val="00301309"/>
    <w:rsid w:val="00315159"/>
    <w:rsid w:val="0031756E"/>
    <w:rsid w:val="00323ABB"/>
    <w:rsid w:val="00336A5E"/>
    <w:rsid w:val="00340E2A"/>
    <w:rsid w:val="00344794"/>
    <w:rsid w:val="00345966"/>
    <w:rsid w:val="00383153"/>
    <w:rsid w:val="00383FA9"/>
    <w:rsid w:val="00384C42"/>
    <w:rsid w:val="00392CAD"/>
    <w:rsid w:val="00397B95"/>
    <w:rsid w:val="003A3465"/>
    <w:rsid w:val="003B4A45"/>
    <w:rsid w:val="003D2014"/>
    <w:rsid w:val="003D3EEB"/>
    <w:rsid w:val="003E4C32"/>
    <w:rsid w:val="003E545D"/>
    <w:rsid w:val="003E5FD4"/>
    <w:rsid w:val="00401F7E"/>
    <w:rsid w:val="00403183"/>
    <w:rsid w:val="00421319"/>
    <w:rsid w:val="00427AA1"/>
    <w:rsid w:val="00431FC4"/>
    <w:rsid w:val="00447901"/>
    <w:rsid w:val="00460AE3"/>
    <w:rsid w:val="00470D95"/>
    <w:rsid w:val="00472018"/>
    <w:rsid w:val="004741F7"/>
    <w:rsid w:val="0047453D"/>
    <w:rsid w:val="004833BF"/>
    <w:rsid w:val="00487FD6"/>
    <w:rsid w:val="00490FCF"/>
    <w:rsid w:val="00494CDA"/>
    <w:rsid w:val="004D2C37"/>
    <w:rsid w:val="004D53EC"/>
    <w:rsid w:val="004E13E3"/>
    <w:rsid w:val="004E389E"/>
    <w:rsid w:val="004F2198"/>
    <w:rsid w:val="00512FA6"/>
    <w:rsid w:val="00513716"/>
    <w:rsid w:val="00532504"/>
    <w:rsid w:val="00532B1A"/>
    <w:rsid w:val="00540567"/>
    <w:rsid w:val="0056464F"/>
    <w:rsid w:val="00574EC5"/>
    <w:rsid w:val="00580266"/>
    <w:rsid w:val="00591E70"/>
    <w:rsid w:val="0059399B"/>
    <w:rsid w:val="005A4685"/>
    <w:rsid w:val="005B080B"/>
    <w:rsid w:val="005B71F4"/>
    <w:rsid w:val="005C1AD3"/>
    <w:rsid w:val="005C6205"/>
    <w:rsid w:val="005D16A6"/>
    <w:rsid w:val="005D3518"/>
    <w:rsid w:val="005E310A"/>
    <w:rsid w:val="005E33B4"/>
    <w:rsid w:val="005E57D0"/>
    <w:rsid w:val="005F27C7"/>
    <w:rsid w:val="005F5423"/>
    <w:rsid w:val="005F7050"/>
    <w:rsid w:val="00614356"/>
    <w:rsid w:val="00641DF9"/>
    <w:rsid w:val="006641E2"/>
    <w:rsid w:val="00680B2E"/>
    <w:rsid w:val="00680D14"/>
    <w:rsid w:val="00687D23"/>
    <w:rsid w:val="00690928"/>
    <w:rsid w:val="00693C10"/>
    <w:rsid w:val="006A160C"/>
    <w:rsid w:val="006B125F"/>
    <w:rsid w:val="006B23CF"/>
    <w:rsid w:val="006C4D0E"/>
    <w:rsid w:val="006D0C38"/>
    <w:rsid w:val="00705499"/>
    <w:rsid w:val="00705E84"/>
    <w:rsid w:val="007077FE"/>
    <w:rsid w:val="00711ED0"/>
    <w:rsid w:val="007124FA"/>
    <w:rsid w:val="00722EBF"/>
    <w:rsid w:val="00737D5B"/>
    <w:rsid w:val="0076105F"/>
    <w:rsid w:val="0076529C"/>
    <w:rsid w:val="00774CEA"/>
    <w:rsid w:val="00780B3D"/>
    <w:rsid w:val="007812ED"/>
    <w:rsid w:val="0078337B"/>
    <w:rsid w:val="00787A95"/>
    <w:rsid w:val="00790DF3"/>
    <w:rsid w:val="00793989"/>
    <w:rsid w:val="007A2A97"/>
    <w:rsid w:val="007D0427"/>
    <w:rsid w:val="007D246A"/>
    <w:rsid w:val="007E3D0C"/>
    <w:rsid w:val="0082500C"/>
    <w:rsid w:val="00833A2D"/>
    <w:rsid w:val="008348BF"/>
    <w:rsid w:val="0084725C"/>
    <w:rsid w:val="00850B20"/>
    <w:rsid w:val="00851817"/>
    <w:rsid w:val="008538A8"/>
    <w:rsid w:val="0087377E"/>
    <w:rsid w:val="00875DB3"/>
    <w:rsid w:val="00875F33"/>
    <w:rsid w:val="008838DF"/>
    <w:rsid w:val="008C18C7"/>
    <w:rsid w:val="008C298E"/>
    <w:rsid w:val="008C5BAF"/>
    <w:rsid w:val="008E4988"/>
    <w:rsid w:val="008E56B9"/>
    <w:rsid w:val="008E5E5A"/>
    <w:rsid w:val="008E66EF"/>
    <w:rsid w:val="008F127B"/>
    <w:rsid w:val="008F21C4"/>
    <w:rsid w:val="008F25F2"/>
    <w:rsid w:val="00900535"/>
    <w:rsid w:val="0090149E"/>
    <w:rsid w:val="00925661"/>
    <w:rsid w:val="00930FB5"/>
    <w:rsid w:val="00932638"/>
    <w:rsid w:val="00933728"/>
    <w:rsid w:val="009422D4"/>
    <w:rsid w:val="009678FF"/>
    <w:rsid w:val="00977EC2"/>
    <w:rsid w:val="009827EF"/>
    <w:rsid w:val="00983F43"/>
    <w:rsid w:val="009B2FBA"/>
    <w:rsid w:val="009B7987"/>
    <w:rsid w:val="009C1C6C"/>
    <w:rsid w:val="009C3192"/>
    <w:rsid w:val="009C52A8"/>
    <w:rsid w:val="009D1BDD"/>
    <w:rsid w:val="009D6349"/>
    <w:rsid w:val="009D6E8B"/>
    <w:rsid w:val="009E1EF4"/>
    <w:rsid w:val="009E2205"/>
    <w:rsid w:val="009E23E6"/>
    <w:rsid w:val="009F08E1"/>
    <w:rsid w:val="009F248F"/>
    <w:rsid w:val="009F631F"/>
    <w:rsid w:val="00A06E7C"/>
    <w:rsid w:val="00A1451A"/>
    <w:rsid w:val="00A2082B"/>
    <w:rsid w:val="00A20BB8"/>
    <w:rsid w:val="00A20C91"/>
    <w:rsid w:val="00A227AB"/>
    <w:rsid w:val="00A25039"/>
    <w:rsid w:val="00A51E35"/>
    <w:rsid w:val="00A55D02"/>
    <w:rsid w:val="00A755AC"/>
    <w:rsid w:val="00A776C9"/>
    <w:rsid w:val="00A81C3E"/>
    <w:rsid w:val="00A849B2"/>
    <w:rsid w:val="00A869C3"/>
    <w:rsid w:val="00A96715"/>
    <w:rsid w:val="00AB5B1A"/>
    <w:rsid w:val="00AB76A4"/>
    <w:rsid w:val="00AC126F"/>
    <w:rsid w:val="00AC25B2"/>
    <w:rsid w:val="00AC3554"/>
    <w:rsid w:val="00AE54DB"/>
    <w:rsid w:val="00B00134"/>
    <w:rsid w:val="00B1065B"/>
    <w:rsid w:val="00B209E6"/>
    <w:rsid w:val="00B21D1D"/>
    <w:rsid w:val="00B262D0"/>
    <w:rsid w:val="00B30638"/>
    <w:rsid w:val="00B3219F"/>
    <w:rsid w:val="00B357A8"/>
    <w:rsid w:val="00B36060"/>
    <w:rsid w:val="00B43556"/>
    <w:rsid w:val="00B618D5"/>
    <w:rsid w:val="00B66632"/>
    <w:rsid w:val="00B82B5F"/>
    <w:rsid w:val="00BA2E32"/>
    <w:rsid w:val="00BA3361"/>
    <w:rsid w:val="00BB0CCC"/>
    <w:rsid w:val="00BB409B"/>
    <w:rsid w:val="00BB736F"/>
    <w:rsid w:val="00BC3F07"/>
    <w:rsid w:val="00BD4924"/>
    <w:rsid w:val="00BF3483"/>
    <w:rsid w:val="00BF6378"/>
    <w:rsid w:val="00C06A8B"/>
    <w:rsid w:val="00C139E6"/>
    <w:rsid w:val="00C15547"/>
    <w:rsid w:val="00C231E4"/>
    <w:rsid w:val="00C335C3"/>
    <w:rsid w:val="00C41BB0"/>
    <w:rsid w:val="00C51A80"/>
    <w:rsid w:val="00C80C9E"/>
    <w:rsid w:val="00C8300F"/>
    <w:rsid w:val="00C87F9E"/>
    <w:rsid w:val="00CD2713"/>
    <w:rsid w:val="00CD2DD1"/>
    <w:rsid w:val="00CD407E"/>
    <w:rsid w:val="00CD5669"/>
    <w:rsid w:val="00D13E0B"/>
    <w:rsid w:val="00D1723E"/>
    <w:rsid w:val="00D21847"/>
    <w:rsid w:val="00D24791"/>
    <w:rsid w:val="00D35B67"/>
    <w:rsid w:val="00D40060"/>
    <w:rsid w:val="00D40EF3"/>
    <w:rsid w:val="00D47271"/>
    <w:rsid w:val="00D80544"/>
    <w:rsid w:val="00D84AB1"/>
    <w:rsid w:val="00DA3FDA"/>
    <w:rsid w:val="00DB2036"/>
    <w:rsid w:val="00DB3342"/>
    <w:rsid w:val="00DB4B76"/>
    <w:rsid w:val="00DC6E00"/>
    <w:rsid w:val="00DC71F2"/>
    <w:rsid w:val="00DF0369"/>
    <w:rsid w:val="00DF1C90"/>
    <w:rsid w:val="00DF6A0D"/>
    <w:rsid w:val="00E00EAA"/>
    <w:rsid w:val="00E16C6B"/>
    <w:rsid w:val="00E17AB6"/>
    <w:rsid w:val="00E23122"/>
    <w:rsid w:val="00E30ABB"/>
    <w:rsid w:val="00E3562D"/>
    <w:rsid w:val="00E44512"/>
    <w:rsid w:val="00E44A2D"/>
    <w:rsid w:val="00E5487B"/>
    <w:rsid w:val="00E662FB"/>
    <w:rsid w:val="00E67C11"/>
    <w:rsid w:val="00E72FF4"/>
    <w:rsid w:val="00E92420"/>
    <w:rsid w:val="00E959EC"/>
    <w:rsid w:val="00E9662F"/>
    <w:rsid w:val="00EA4404"/>
    <w:rsid w:val="00EB6E8F"/>
    <w:rsid w:val="00EC0AE7"/>
    <w:rsid w:val="00EC4D08"/>
    <w:rsid w:val="00ED5491"/>
    <w:rsid w:val="00EE0A99"/>
    <w:rsid w:val="00EE4096"/>
    <w:rsid w:val="00EF6920"/>
    <w:rsid w:val="00F03C74"/>
    <w:rsid w:val="00F0567D"/>
    <w:rsid w:val="00F066EA"/>
    <w:rsid w:val="00F117D0"/>
    <w:rsid w:val="00F26457"/>
    <w:rsid w:val="00F328CA"/>
    <w:rsid w:val="00F34F19"/>
    <w:rsid w:val="00F34FDC"/>
    <w:rsid w:val="00F51E51"/>
    <w:rsid w:val="00F57DA3"/>
    <w:rsid w:val="00F614DE"/>
    <w:rsid w:val="00F64624"/>
    <w:rsid w:val="00F713E9"/>
    <w:rsid w:val="00F71C12"/>
    <w:rsid w:val="00F87B4C"/>
    <w:rsid w:val="00FA3999"/>
    <w:rsid w:val="00FB21EA"/>
    <w:rsid w:val="00FC14F3"/>
    <w:rsid w:val="00FC4F88"/>
    <w:rsid w:val="00FC723E"/>
    <w:rsid w:val="00FD55D3"/>
    <w:rsid w:val="00FE2A3E"/>
    <w:rsid w:val="00FF00DD"/>
    <w:rsid w:val="00FF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AD1A"/>
  <w15:chartTrackingRefBased/>
  <w15:docId w15:val="{52306B44-EBDD-4C34-8424-4852F70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0D14"/>
    <w:pPr>
      <w:spacing w:after="200" w:line="276" w:lineRule="auto"/>
    </w:pPr>
    <w:rPr>
      <w:color w:val="000000"/>
    </w:rPr>
  </w:style>
  <w:style w:type="paragraph" w:styleId="Heading1">
    <w:name w:val="heading 1"/>
    <w:basedOn w:val="TOC1"/>
    <w:next w:val="Normal"/>
    <w:link w:val="Heading1Char"/>
    <w:uiPriority w:val="9"/>
    <w:qFormat/>
    <w:rsid w:val="00AB76A4"/>
    <w:pPr>
      <w:spacing w:after="240"/>
      <w:ind w:left="0" w:firstLine="0"/>
      <w:outlineLvl w:val="0"/>
    </w:pPr>
    <w:rPr>
      <w:rFonts w:asciiTheme="majorHAnsi" w:hAnsiTheme="majorHAnsi"/>
      <w:sz w:val="44"/>
    </w:rPr>
  </w:style>
  <w:style w:type="paragraph" w:styleId="Heading2">
    <w:name w:val="heading 2"/>
    <w:basedOn w:val="Normal"/>
    <w:next w:val="Normal"/>
    <w:link w:val="Heading2Char"/>
    <w:uiPriority w:val="9"/>
    <w:unhideWhenUsed/>
    <w:qFormat/>
    <w:rsid w:val="00200A2E"/>
    <w:pPr>
      <w:keepNext/>
      <w:keepLines/>
      <w:spacing w:after="180" w:line="240" w:lineRule="auto"/>
      <w:outlineLvl w:val="1"/>
    </w:pPr>
    <w:rPr>
      <w:rFonts w:asciiTheme="majorHAnsi" w:eastAsiaTheme="majorEastAsia" w:hAnsiTheme="majorHAnsi" w:cstheme="majorBidi"/>
      <w:b/>
      <w:color w:val="00586E"/>
      <w:sz w:val="28"/>
      <w:szCs w:val="28"/>
    </w:rPr>
  </w:style>
  <w:style w:type="paragraph" w:styleId="Heading3">
    <w:name w:val="heading 3"/>
    <w:basedOn w:val="Normal"/>
    <w:next w:val="Normal"/>
    <w:link w:val="Heading3Char"/>
    <w:uiPriority w:val="9"/>
    <w:unhideWhenUsed/>
    <w:qFormat/>
    <w:rsid w:val="00200A2E"/>
    <w:pPr>
      <w:keepNext/>
      <w:keepLines/>
      <w:spacing w:after="180"/>
      <w:outlineLvl w:val="2"/>
    </w:pPr>
    <w:rPr>
      <w:rFonts w:eastAsiaTheme="majorEastAsia" w:cstheme="majorBidi"/>
      <w:b/>
      <w:color w:val="00586E"/>
      <w:sz w:val="24"/>
      <w:szCs w:val="24"/>
    </w:rPr>
  </w:style>
  <w:style w:type="paragraph" w:styleId="Heading4">
    <w:name w:val="heading 4"/>
    <w:basedOn w:val="Normal"/>
    <w:next w:val="Normal"/>
    <w:link w:val="Heading4Char"/>
    <w:uiPriority w:val="9"/>
    <w:unhideWhenUsed/>
    <w:qFormat/>
    <w:rsid w:val="00680D14"/>
    <w:pPr>
      <w:keepNext/>
      <w:keepLines/>
      <w:numPr>
        <w:numId w:val="2"/>
      </w:numPr>
      <w:ind w:left="357" w:hanging="357"/>
      <w:contextualSpacing/>
      <w:outlineLvl w:val="3"/>
    </w:pPr>
    <w:rPr>
      <w:rFonts w:eastAsiaTheme="majorEastAsia" w:cstheme="majorBidi"/>
      <w:iCs/>
      <w:color w:val="00586E"/>
    </w:rPr>
  </w:style>
  <w:style w:type="paragraph" w:styleId="Heading5">
    <w:name w:val="heading 5"/>
    <w:basedOn w:val="Normal"/>
    <w:next w:val="Normal"/>
    <w:link w:val="Heading5Char"/>
    <w:uiPriority w:val="9"/>
    <w:unhideWhenUsed/>
    <w:rsid w:val="00680D14"/>
    <w:pPr>
      <w:keepNext/>
      <w:keepLines/>
      <w:numPr>
        <w:ilvl w:val="4"/>
        <w:numId w:val="1"/>
      </w:numPr>
      <w:spacing w:before="40" w:after="0"/>
      <w:outlineLvl w:val="4"/>
    </w:pPr>
    <w:rPr>
      <w:rFonts w:eastAsiaTheme="majorEastAsia" w:cstheme="majorBidi"/>
      <w:color w:val="00586E"/>
    </w:rPr>
  </w:style>
  <w:style w:type="paragraph" w:styleId="Heading6">
    <w:name w:val="heading 6"/>
    <w:basedOn w:val="Normal"/>
    <w:next w:val="Normal"/>
    <w:link w:val="Heading6Char"/>
    <w:uiPriority w:val="9"/>
    <w:semiHidden/>
    <w:unhideWhenUsed/>
    <w:qFormat/>
    <w:rsid w:val="00680D14"/>
    <w:pPr>
      <w:keepNext/>
      <w:keepLines/>
      <w:numPr>
        <w:ilvl w:val="5"/>
        <w:numId w:val="1"/>
      </w:numPr>
      <w:spacing w:before="40" w:after="0"/>
      <w:outlineLvl w:val="5"/>
    </w:pPr>
    <w:rPr>
      <w:rFonts w:eastAsiaTheme="majorEastAsia" w:cstheme="majorBidi"/>
      <w:color w:val="00586E"/>
    </w:rPr>
  </w:style>
  <w:style w:type="paragraph" w:styleId="Heading7">
    <w:name w:val="heading 7"/>
    <w:basedOn w:val="Normal"/>
    <w:next w:val="Normal"/>
    <w:link w:val="Heading7Char"/>
    <w:uiPriority w:val="9"/>
    <w:semiHidden/>
    <w:unhideWhenUsed/>
    <w:qFormat/>
    <w:rsid w:val="00680D14"/>
    <w:pPr>
      <w:keepNext/>
      <w:keepLines/>
      <w:numPr>
        <w:ilvl w:val="6"/>
        <w:numId w:val="1"/>
      </w:numPr>
      <w:spacing w:before="40" w:after="0"/>
      <w:outlineLvl w:val="6"/>
    </w:pPr>
    <w:rPr>
      <w:rFonts w:eastAsiaTheme="majorEastAsia" w:cstheme="majorBidi"/>
      <w:i/>
      <w:iCs/>
      <w:color w:val="00586E"/>
    </w:rPr>
  </w:style>
  <w:style w:type="paragraph" w:styleId="Heading8">
    <w:name w:val="heading 8"/>
    <w:basedOn w:val="Normal"/>
    <w:next w:val="Normal"/>
    <w:link w:val="Heading8Char"/>
    <w:uiPriority w:val="9"/>
    <w:semiHidden/>
    <w:unhideWhenUsed/>
    <w:qFormat/>
    <w:rsid w:val="00F0567D"/>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567D"/>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80D14"/>
    <w:pPr>
      <w:tabs>
        <w:tab w:val="right" w:leader="dot" w:pos="9060"/>
      </w:tabs>
      <w:spacing w:before="120" w:after="60" w:line="240" w:lineRule="auto"/>
      <w:ind w:left="567" w:hanging="567"/>
    </w:pPr>
    <w:rPr>
      <w:b/>
      <w:noProof/>
      <w:color w:val="00586E"/>
      <w:sz w:val="28"/>
    </w:rPr>
  </w:style>
  <w:style w:type="character" w:customStyle="1" w:styleId="Heading1Char">
    <w:name w:val="Heading 1 Char"/>
    <w:basedOn w:val="DefaultParagraphFont"/>
    <w:link w:val="Heading1"/>
    <w:uiPriority w:val="9"/>
    <w:rsid w:val="00AB76A4"/>
    <w:rPr>
      <w:rFonts w:asciiTheme="majorHAnsi" w:hAnsiTheme="majorHAnsi"/>
      <w:b/>
      <w:noProof/>
      <w:color w:val="00586E"/>
      <w:sz w:val="44"/>
    </w:rPr>
  </w:style>
  <w:style w:type="character" w:customStyle="1" w:styleId="Heading2Char">
    <w:name w:val="Heading 2 Char"/>
    <w:basedOn w:val="DefaultParagraphFont"/>
    <w:link w:val="Heading2"/>
    <w:uiPriority w:val="9"/>
    <w:rsid w:val="00680D14"/>
    <w:rPr>
      <w:rFonts w:asciiTheme="majorHAnsi" w:eastAsiaTheme="majorEastAsia" w:hAnsiTheme="majorHAnsi" w:cstheme="majorBidi"/>
      <w:b/>
      <w:color w:val="00586E"/>
      <w:sz w:val="28"/>
      <w:szCs w:val="28"/>
    </w:rPr>
  </w:style>
  <w:style w:type="character" w:customStyle="1" w:styleId="Heading3Char">
    <w:name w:val="Heading 3 Char"/>
    <w:basedOn w:val="DefaultParagraphFont"/>
    <w:link w:val="Heading3"/>
    <w:uiPriority w:val="9"/>
    <w:rsid w:val="00680D14"/>
    <w:rPr>
      <w:rFonts w:eastAsiaTheme="majorEastAsia" w:cstheme="majorBidi"/>
      <w:b/>
      <w:color w:val="00586E"/>
      <w:sz w:val="24"/>
      <w:szCs w:val="24"/>
    </w:rPr>
  </w:style>
  <w:style w:type="character" w:customStyle="1" w:styleId="Heading4Char">
    <w:name w:val="Heading 4 Char"/>
    <w:basedOn w:val="DefaultParagraphFont"/>
    <w:link w:val="Heading4"/>
    <w:uiPriority w:val="9"/>
    <w:rsid w:val="00680D14"/>
    <w:rPr>
      <w:rFonts w:eastAsiaTheme="majorEastAsia" w:cstheme="majorBidi"/>
      <w:iCs/>
      <w:color w:val="00586E"/>
    </w:rPr>
  </w:style>
  <w:style w:type="character" w:customStyle="1" w:styleId="Heading5Char">
    <w:name w:val="Heading 5 Char"/>
    <w:basedOn w:val="DefaultParagraphFont"/>
    <w:link w:val="Heading5"/>
    <w:uiPriority w:val="9"/>
    <w:rsid w:val="00680D14"/>
    <w:rPr>
      <w:rFonts w:eastAsiaTheme="majorEastAsia" w:cstheme="majorBidi"/>
      <w:color w:val="00586E"/>
    </w:rPr>
  </w:style>
  <w:style w:type="character" w:customStyle="1" w:styleId="Heading6Char">
    <w:name w:val="Heading 6 Char"/>
    <w:basedOn w:val="DefaultParagraphFont"/>
    <w:link w:val="Heading6"/>
    <w:uiPriority w:val="9"/>
    <w:semiHidden/>
    <w:rsid w:val="00680D14"/>
    <w:rPr>
      <w:rFonts w:eastAsiaTheme="majorEastAsia" w:cstheme="majorBidi"/>
      <w:color w:val="00586E"/>
    </w:rPr>
  </w:style>
  <w:style w:type="character" w:customStyle="1" w:styleId="Heading7Char">
    <w:name w:val="Heading 7 Char"/>
    <w:basedOn w:val="DefaultParagraphFont"/>
    <w:link w:val="Heading7"/>
    <w:uiPriority w:val="9"/>
    <w:semiHidden/>
    <w:rsid w:val="00680D14"/>
    <w:rPr>
      <w:rFonts w:eastAsiaTheme="majorEastAsia" w:cstheme="majorBidi"/>
      <w:i/>
      <w:iCs/>
      <w:color w:val="00586E"/>
    </w:rPr>
  </w:style>
  <w:style w:type="character" w:customStyle="1" w:styleId="Heading8Char">
    <w:name w:val="Heading 8 Char"/>
    <w:basedOn w:val="DefaultParagraphFont"/>
    <w:link w:val="Heading8"/>
    <w:uiPriority w:val="9"/>
    <w:semiHidden/>
    <w:rsid w:val="00F0567D"/>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567D"/>
    <w:rPr>
      <w:rFonts w:eastAsiaTheme="majorEastAsia" w:cstheme="majorBidi"/>
      <w:i/>
      <w:iCs/>
      <w:color w:val="272727" w:themeColor="text1" w:themeTint="D8"/>
      <w:sz w:val="21"/>
      <w:szCs w:val="21"/>
    </w:rPr>
  </w:style>
  <w:style w:type="paragraph" w:styleId="Header">
    <w:name w:val="header"/>
    <w:basedOn w:val="Normal"/>
    <w:link w:val="HeaderChar"/>
    <w:uiPriority w:val="99"/>
    <w:unhideWhenUsed/>
    <w:rsid w:val="00680D14"/>
    <w:pPr>
      <w:tabs>
        <w:tab w:val="center" w:pos="4513"/>
        <w:tab w:val="right" w:pos="9026"/>
      </w:tabs>
      <w:spacing w:after="0" w:line="240" w:lineRule="auto"/>
    </w:pPr>
    <w:rPr>
      <w:color w:val="00586E"/>
    </w:rPr>
  </w:style>
  <w:style w:type="character" w:customStyle="1" w:styleId="HeaderChar">
    <w:name w:val="Header Char"/>
    <w:basedOn w:val="DefaultParagraphFont"/>
    <w:link w:val="Header"/>
    <w:uiPriority w:val="99"/>
    <w:rsid w:val="00680D14"/>
    <w:rPr>
      <w:color w:val="00586E"/>
    </w:rPr>
  </w:style>
  <w:style w:type="paragraph" w:styleId="Footer">
    <w:name w:val="footer"/>
    <w:basedOn w:val="Normal"/>
    <w:link w:val="FooterChar"/>
    <w:uiPriority w:val="99"/>
    <w:unhideWhenUsed/>
    <w:rsid w:val="00C51A80"/>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C51A80"/>
    <w:rPr>
      <w:rFonts w:ascii="Arial" w:hAnsi="Arial"/>
      <w:color w:val="000000" w:themeColor="text1"/>
      <w:sz w:val="18"/>
    </w:rPr>
  </w:style>
  <w:style w:type="table" w:styleId="TableGrid">
    <w:name w:val="Table Grid"/>
    <w:basedOn w:val="TableNormal"/>
    <w:uiPriority w:val="39"/>
    <w:rsid w:val="00EF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D35B67"/>
    <w:rPr>
      <w:i/>
      <w:sz w:val="28"/>
      <w:szCs w:val="28"/>
    </w:rPr>
  </w:style>
  <w:style w:type="paragraph" w:styleId="BodyText">
    <w:name w:val="Body Text"/>
    <w:basedOn w:val="Normal"/>
    <w:link w:val="BodyTextChar"/>
    <w:uiPriority w:val="99"/>
    <w:unhideWhenUsed/>
    <w:qFormat/>
    <w:rsid w:val="00AB76A4"/>
    <w:pPr>
      <w:spacing w:after="120"/>
      <w:jc w:val="both"/>
    </w:pPr>
  </w:style>
  <w:style w:type="character" w:customStyle="1" w:styleId="BodyTextChar">
    <w:name w:val="Body Text Char"/>
    <w:basedOn w:val="DefaultParagraphFont"/>
    <w:link w:val="BodyText"/>
    <w:uiPriority w:val="99"/>
    <w:rsid w:val="00AB76A4"/>
    <w:rPr>
      <w:color w:val="000000"/>
    </w:rPr>
  </w:style>
  <w:style w:type="paragraph" w:customStyle="1" w:styleId="BulletStyle">
    <w:name w:val="Bullet Style"/>
    <w:basedOn w:val="BodyText"/>
    <w:next w:val="BodyText"/>
    <w:qFormat/>
    <w:rsid w:val="00680D14"/>
    <w:pPr>
      <w:numPr>
        <w:numId w:val="3"/>
      </w:numPr>
      <w:contextualSpacing/>
    </w:pPr>
    <w:rPr>
      <w:rFonts w:asciiTheme="majorHAnsi" w:hAnsiTheme="majorHAnsi"/>
    </w:rPr>
  </w:style>
  <w:style w:type="character" w:styleId="Emphasis">
    <w:name w:val="Emphasis"/>
    <w:basedOn w:val="DefaultParagraphFont"/>
    <w:uiPriority w:val="20"/>
    <w:qFormat/>
    <w:rsid w:val="00DF0369"/>
    <w:rPr>
      <w:rFonts w:asciiTheme="minorHAnsi" w:hAnsiTheme="minorHAnsi"/>
      <w:i/>
      <w:iCs/>
    </w:rPr>
  </w:style>
  <w:style w:type="paragraph" w:customStyle="1" w:styleId="Tablehead">
    <w:name w:val="Table head"/>
    <w:basedOn w:val="Normal"/>
    <w:rsid w:val="00C51A80"/>
    <w:pPr>
      <w:spacing w:before="120" w:after="120" w:line="240" w:lineRule="auto"/>
    </w:pPr>
    <w:rPr>
      <w:color w:val="FEFFFF" w:themeColor="background1"/>
    </w:rPr>
  </w:style>
  <w:style w:type="paragraph" w:customStyle="1" w:styleId="Tablebody">
    <w:name w:val="Table body"/>
    <w:basedOn w:val="Normal"/>
    <w:rsid w:val="0007041F"/>
    <w:pPr>
      <w:spacing w:before="60" w:after="60" w:line="240" w:lineRule="auto"/>
    </w:pPr>
  </w:style>
  <w:style w:type="table" w:styleId="TableGridLight">
    <w:name w:val="Grid Table Light"/>
    <w:basedOn w:val="TableNormal"/>
    <w:uiPriority w:val="40"/>
    <w:rsid w:val="000F574C"/>
    <w:pPr>
      <w:spacing w:after="0" w:line="240" w:lineRule="auto"/>
    </w:pPr>
    <w:tblPr>
      <w:tblBorders>
        <w:top w:val="single" w:sz="4" w:space="0" w:color="7EFFFF" w:themeColor="background1" w:themeShade="BF"/>
        <w:left w:val="single" w:sz="4" w:space="0" w:color="7EFFFF" w:themeColor="background1" w:themeShade="BF"/>
        <w:bottom w:val="single" w:sz="4" w:space="0" w:color="7EFFFF" w:themeColor="background1" w:themeShade="BF"/>
        <w:right w:val="single" w:sz="4" w:space="0" w:color="7EFFFF" w:themeColor="background1" w:themeShade="BF"/>
        <w:insideH w:val="single" w:sz="4" w:space="0" w:color="7EFFFF" w:themeColor="background1" w:themeShade="BF"/>
        <w:insideV w:val="single" w:sz="4" w:space="0" w:color="7EFFFF" w:themeColor="background1" w:themeShade="BF"/>
      </w:tblBorders>
    </w:tblPr>
  </w:style>
  <w:style w:type="paragraph" w:styleId="ListParagraph">
    <w:name w:val="List Paragraph"/>
    <w:basedOn w:val="Normal"/>
    <w:qFormat/>
    <w:rsid w:val="00A20C91"/>
    <w:pPr>
      <w:ind w:left="720"/>
      <w:contextualSpacing/>
    </w:pPr>
  </w:style>
  <w:style w:type="paragraph" w:customStyle="1" w:styleId="Numberedlist">
    <w:name w:val="Numbered list"/>
    <w:basedOn w:val="ListParagraph"/>
    <w:rsid w:val="00680D14"/>
    <w:pPr>
      <w:numPr>
        <w:numId w:val="4"/>
      </w:numPr>
    </w:pPr>
    <w:rPr>
      <w:rFonts w:cs="Times New Roman (Body CS)"/>
    </w:rPr>
  </w:style>
  <w:style w:type="character" w:customStyle="1" w:styleId="NoSpacingChar">
    <w:name w:val="No Spacing Char"/>
    <w:basedOn w:val="DefaultParagraphFont"/>
    <w:link w:val="NoSpacing"/>
    <w:uiPriority w:val="1"/>
    <w:rsid w:val="0022275B"/>
    <w:rPr>
      <w:color w:val="000000"/>
    </w:rPr>
  </w:style>
  <w:style w:type="paragraph" w:customStyle="1" w:styleId="PullOut-PrimaryBorder">
    <w:name w:val="Pull Out - Primary Border"/>
    <w:basedOn w:val="PullOut-Impact"/>
    <w:rsid w:val="00DF0369"/>
    <w:pPr>
      <w:pBdr>
        <w:top w:val="single" w:sz="8" w:space="6" w:color="00586E"/>
        <w:left w:val="single" w:sz="8" w:space="0" w:color="00586E"/>
        <w:bottom w:val="single" w:sz="8" w:space="6" w:color="00586E"/>
        <w:right w:val="single" w:sz="8" w:space="0" w:color="00586E"/>
      </w:pBdr>
      <w:shd w:val="clear" w:color="auto" w:fill="auto"/>
    </w:pPr>
    <w:rPr>
      <w:color w:val="00586E"/>
    </w:rPr>
  </w:style>
  <w:style w:type="paragraph" w:styleId="Caption">
    <w:name w:val="caption"/>
    <w:basedOn w:val="Normal"/>
    <w:next w:val="Normal"/>
    <w:uiPriority w:val="35"/>
    <w:unhideWhenUsed/>
    <w:qFormat/>
    <w:rsid w:val="00680D14"/>
    <w:pPr>
      <w:spacing w:line="240" w:lineRule="auto"/>
    </w:pPr>
    <w:rPr>
      <w:b/>
      <w:iCs/>
      <w:color w:val="00586E"/>
      <w:sz w:val="18"/>
      <w:szCs w:val="18"/>
    </w:rPr>
  </w:style>
  <w:style w:type="paragraph" w:styleId="Subtitle">
    <w:name w:val="Subtitle"/>
    <w:basedOn w:val="Normal"/>
    <w:next w:val="Normal"/>
    <w:link w:val="SubtitleChar"/>
    <w:uiPriority w:val="11"/>
    <w:qFormat/>
    <w:rsid w:val="00197538"/>
    <w:rPr>
      <w:b/>
      <w:color w:val="00586E"/>
      <w:sz w:val="36"/>
      <w:szCs w:val="44"/>
    </w:rPr>
  </w:style>
  <w:style w:type="character" w:customStyle="1" w:styleId="SubtitleChar">
    <w:name w:val="Subtitle Char"/>
    <w:basedOn w:val="DefaultParagraphFont"/>
    <w:link w:val="Subtitle"/>
    <w:uiPriority w:val="11"/>
    <w:rsid w:val="00197538"/>
    <w:rPr>
      <w:b/>
      <w:color w:val="00586E"/>
      <w:sz w:val="36"/>
      <w:szCs w:val="44"/>
    </w:rPr>
  </w:style>
  <w:style w:type="paragraph" w:styleId="Title">
    <w:name w:val="Title"/>
    <w:basedOn w:val="Normal"/>
    <w:next w:val="Normal"/>
    <w:link w:val="TitleChar"/>
    <w:uiPriority w:val="10"/>
    <w:qFormat/>
    <w:rsid w:val="004E389E"/>
    <w:pPr>
      <w:spacing w:after="120" w:line="240" w:lineRule="auto"/>
    </w:pPr>
    <w:rPr>
      <w:b/>
      <w:color w:val="00586E"/>
      <w:sz w:val="96"/>
      <w:szCs w:val="114"/>
    </w:rPr>
  </w:style>
  <w:style w:type="character" w:customStyle="1" w:styleId="TitleChar">
    <w:name w:val="Title Char"/>
    <w:basedOn w:val="DefaultParagraphFont"/>
    <w:link w:val="Title"/>
    <w:uiPriority w:val="10"/>
    <w:rsid w:val="004E389E"/>
    <w:rPr>
      <w:b/>
      <w:color w:val="00586E"/>
      <w:sz w:val="96"/>
      <w:szCs w:val="114"/>
    </w:rPr>
  </w:style>
  <w:style w:type="paragraph" w:styleId="TOC2">
    <w:name w:val="toc 2"/>
    <w:basedOn w:val="Normal"/>
    <w:next w:val="Normal"/>
    <w:autoRedefine/>
    <w:uiPriority w:val="39"/>
    <w:unhideWhenUsed/>
    <w:rsid w:val="00680D14"/>
    <w:pPr>
      <w:tabs>
        <w:tab w:val="left" w:pos="880"/>
        <w:tab w:val="right" w:leader="dot" w:pos="9060"/>
      </w:tabs>
      <w:spacing w:after="60" w:line="240" w:lineRule="auto"/>
      <w:ind w:left="567" w:hanging="567"/>
    </w:pPr>
    <w:rPr>
      <w:noProof/>
      <w:color w:val="00586E"/>
      <w:sz w:val="24"/>
    </w:rPr>
  </w:style>
  <w:style w:type="paragraph" w:styleId="TOC3">
    <w:name w:val="toc 3"/>
    <w:basedOn w:val="Normal"/>
    <w:next w:val="Normal"/>
    <w:autoRedefine/>
    <w:uiPriority w:val="39"/>
    <w:unhideWhenUsed/>
    <w:rsid w:val="00680D14"/>
    <w:pPr>
      <w:tabs>
        <w:tab w:val="left" w:pos="1320"/>
        <w:tab w:val="right" w:leader="dot" w:pos="9060"/>
      </w:tabs>
      <w:spacing w:after="60" w:line="240" w:lineRule="auto"/>
      <w:ind w:left="1151" w:hanging="709"/>
    </w:pPr>
    <w:rPr>
      <w:noProof/>
      <w:color w:val="00586E"/>
    </w:rPr>
  </w:style>
  <w:style w:type="character" w:styleId="Hyperlink">
    <w:name w:val="Hyperlink"/>
    <w:basedOn w:val="DefaultParagraphFont"/>
    <w:uiPriority w:val="99"/>
    <w:unhideWhenUsed/>
    <w:rsid w:val="00680D14"/>
    <w:rPr>
      <w:color w:val="00586E"/>
      <w:u w:val="single"/>
    </w:rPr>
  </w:style>
  <w:style w:type="paragraph" w:styleId="TOCHeading">
    <w:name w:val="TOC Heading"/>
    <w:basedOn w:val="Normal"/>
    <w:next w:val="Normal"/>
    <w:uiPriority w:val="39"/>
    <w:unhideWhenUsed/>
    <w:qFormat/>
    <w:rsid w:val="001951E8"/>
    <w:rPr>
      <w:b/>
      <w:sz w:val="44"/>
      <w:szCs w:val="44"/>
    </w:rPr>
  </w:style>
  <w:style w:type="character" w:styleId="PlaceholderText">
    <w:name w:val="Placeholder Text"/>
    <w:basedOn w:val="DefaultParagraphFont"/>
    <w:uiPriority w:val="99"/>
    <w:semiHidden/>
    <w:rsid w:val="00C80C9E"/>
    <w:rPr>
      <w:color w:val="808080"/>
    </w:rPr>
  </w:style>
  <w:style w:type="character" w:styleId="SubtleEmphasis">
    <w:name w:val="Subtle Emphasis"/>
    <w:basedOn w:val="DefaultParagraphFont"/>
    <w:uiPriority w:val="19"/>
    <w:qFormat/>
    <w:rsid w:val="00680D14"/>
    <w:rPr>
      <w:rFonts w:asciiTheme="minorHAnsi" w:hAnsiTheme="minorHAnsi"/>
      <w:i/>
      <w:iCs/>
      <w:color w:val="000000"/>
    </w:rPr>
  </w:style>
  <w:style w:type="character" w:styleId="BookTitle">
    <w:name w:val="Book Title"/>
    <w:uiPriority w:val="33"/>
    <w:qFormat/>
    <w:rsid w:val="00DF1C90"/>
    <w:rPr>
      <w:color w:val="12326E"/>
    </w:rPr>
  </w:style>
  <w:style w:type="character" w:styleId="Strong">
    <w:name w:val="Strong"/>
    <w:basedOn w:val="DefaultParagraphFont"/>
    <w:uiPriority w:val="22"/>
    <w:qFormat/>
    <w:rsid w:val="009B2FBA"/>
    <w:rPr>
      <w:b/>
      <w:bCs/>
    </w:rPr>
  </w:style>
  <w:style w:type="table" w:styleId="PlainTable1">
    <w:name w:val="Plain Table 1"/>
    <w:basedOn w:val="TableNormal"/>
    <w:uiPriority w:val="41"/>
    <w:rsid w:val="00B209E6"/>
    <w:pPr>
      <w:spacing w:after="0" w:line="240" w:lineRule="auto"/>
    </w:pPr>
    <w:tblPr>
      <w:tblStyleRowBandSize w:val="1"/>
      <w:tblStyleColBandSize w:val="1"/>
      <w:tblBorders>
        <w:top w:val="single" w:sz="4" w:space="0" w:color="7EFFFF" w:themeColor="background1" w:themeShade="BF"/>
        <w:left w:val="single" w:sz="4" w:space="0" w:color="7EFFFF" w:themeColor="background1" w:themeShade="BF"/>
        <w:bottom w:val="single" w:sz="4" w:space="0" w:color="7EFFFF" w:themeColor="background1" w:themeShade="BF"/>
        <w:right w:val="single" w:sz="4" w:space="0" w:color="7EFFFF" w:themeColor="background1" w:themeShade="BF"/>
        <w:insideH w:val="single" w:sz="4" w:space="0" w:color="7EFFFF" w:themeColor="background1" w:themeShade="BF"/>
        <w:insideV w:val="single" w:sz="4" w:space="0" w:color="7EFFFF" w:themeColor="background1" w:themeShade="BF"/>
      </w:tblBorders>
    </w:tblPr>
    <w:tblStylePr w:type="firstRow">
      <w:rPr>
        <w:b/>
        <w:bCs/>
      </w:rPr>
    </w:tblStylePr>
    <w:tblStylePr w:type="lastRow">
      <w:rPr>
        <w:b/>
        <w:bCs/>
      </w:rPr>
      <w:tblPr/>
      <w:tcPr>
        <w:tcBorders>
          <w:top w:val="double" w:sz="4" w:space="0" w:color="7EFFFF" w:themeColor="background1" w:themeShade="BF"/>
        </w:tcBorders>
      </w:tcPr>
    </w:tblStylePr>
    <w:tblStylePr w:type="firstCol">
      <w:rPr>
        <w:b/>
        <w:bCs/>
      </w:rPr>
    </w:tblStylePr>
    <w:tblStylePr w:type="lastCol">
      <w:rPr>
        <w:b/>
        <w:bCs/>
      </w:rPr>
    </w:tblStylePr>
    <w:tblStylePr w:type="band1Vert">
      <w:tblPr/>
      <w:tcPr>
        <w:shd w:val="clear" w:color="auto" w:fill="E4FFFF" w:themeFill="background1" w:themeFillShade="F2"/>
      </w:tcPr>
    </w:tblStylePr>
    <w:tblStylePr w:type="band1Horz">
      <w:tblPr/>
      <w:tcPr>
        <w:shd w:val="clear" w:color="auto" w:fill="E4FFFF" w:themeFill="background1" w:themeFillShade="F2"/>
      </w:tcPr>
    </w:tblStylePr>
  </w:style>
  <w:style w:type="character" w:styleId="SmartHyperlink">
    <w:name w:val="Smart Hyperlink"/>
    <w:basedOn w:val="DefaultParagraphFont"/>
    <w:uiPriority w:val="99"/>
    <w:unhideWhenUsed/>
    <w:rsid w:val="00105F34"/>
    <w:rPr>
      <w:u w:val="dotted"/>
    </w:rPr>
  </w:style>
  <w:style w:type="paragraph" w:styleId="PlainText">
    <w:name w:val="Plain Text"/>
    <w:basedOn w:val="Normal"/>
    <w:link w:val="PlainTextChar"/>
    <w:uiPriority w:val="99"/>
    <w:unhideWhenUsed/>
    <w:rsid w:val="00105F3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05F34"/>
    <w:rPr>
      <w:rFonts w:ascii="Consolas" w:hAnsi="Consolas" w:cs="Consolas"/>
      <w:color w:val="000000" w:themeColor="text1"/>
      <w:sz w:val="21"/>
      <w:szCs w:val="21"/>
    </w:rPr>
  </w:style>
  <w:style w:type="table" w:styleId="PlainTable2">
    <w:name w:val="Plain Table 2"/>
    <w:basedOn w:val="TableNormal"/>
    <w:uiPriority w:val="42"/>
    <w:rsid w:val="00B209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B209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FFF" w:themeFill="background1" w:themeFillShade="F2"/>
      </w:tcPr>
    </w:tblStylePr>
    <w:tblStylePr w:type="band1Horz">
      <w:tblPr/>
      <w:tcPr>
        <w:shd w:val="clear" w:color="auto" w:fill="E4FFFF" w:themeFill="background1" w:themeFillShade="F2"/>
      </w:tcPr>
    </w:tblStylePr>
  </w:style>
  <w:style w:type="table" w:styleId="PlainTable5">
    <w:name w:val="Plain Table 5"/>
    <w:basedOn w:val="TableNormal"/>
    <w:uiPriority w:val="45"/>
    <w:rsid w:val="00B209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E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E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E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EFFFF" w:themeFill="background1"/>
      </w:tcPr>
    </w:tblStylePr>
    <w:tblStylePr w:type="band1Vert">
      <w:tblPr/>
      <w:tcPr>
        <w:shd w:val="clear" w:color="auto" w:fill="E4FFFF" w:themeFill="background1" w:themeFillShade="F2"/>
      </w:tcPr>
    </w:tblStylePr>
    <w:tblStylePr w:type="band1Horz">
      <w:tblPr/>
      <w:tcPr>
        <w:shd w:val="clear" w:color="auto" w:fill="E4FFF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B209E6"/>
    <w:pPr>
      <w:spacing w:after="0" w:line="240" w:lineRule="auto"/>
    </w:pPr>
    <w:tblPr>
      <w:tblStyleRowBandSize w:val="1"/>
      <w:tblStyleColBandSize w:val="1"/>
      <w:tblBorders>
        <w:top w:val="single" w:sz="4" w:space="0" w:color="F9A8C5" w:themeColor="accent1" w:themeTint="99"/>
        <w:left w:val="single" w:sz="4" w:space="0" w:color="F9A8C5" w:themeColor="accent1" w:themeTint="99"/>
        <w:bottom w:val="single" w:sz="4" w:space="0" w:color="F9A8C5" w:themeColor="accent1" w:themeTint="99"/>
        <w:right w:val="single" w:sz="4" w:space="0" w:color="F9A8C5" w:themeColor="accent1" w:themeTint="99"/>
        <w:insideH w:val="single" w:sz="4" w:space="0" w:color="F9A8C5" w:themeColor="accent1" w:themeTint="99"/>
        <w:insideV w:val="single" w:sz="4" w:space="0" w:color="F9A8C5" w:themeColor="accent1" w:themeTint="99"/>
      </w:tblBorders>
    </w:tblPr>
    <w:tblStylePr w:type="firstRow">
      <w:rPr>
        <w:b/>
        <w:bCs/>
        <w:color w:val="FEFFFF" w:themeColor="background1"/>
      </w:rPr>
      <w:tblPr/>
      <w:tcPr>
        <w:tcBorders>
          <w:top w:val="single" w:sz="4" w:space="0" w:color="F56EA0" w:themeColor="accent1"/>
          <w:left w:val="single" w:sz="4" w:space="0" w:color="F56EA0" w:themeColor="accent1"/>
          <w:bottom w:val="single" w:sz="4" w:space="0" w:color="F56EA0" w:themeColor="accent1"/>
          <w:right w:val="single" w:sz="4" w:space="0" w:color="F56EA0" w:themeColor="accent1"/>
          <w:insideH w:val="nil"/>
          <w:insideV w:val="nil"/>
        </w:tcBorders>
        <w:shd w:val="clear" w:color="auto" w:fill="F56EA0" w:themeFill="accent1"/>
      </w:tcPr>
    </w:tblStylePr>
    <w:tblStylePr w:type="lastRow">
      <w:rPr>
        <w:b/>
        <w:bCs/>
      </w:rPr>
      <w:tblPr/>
      <w:tcPr>
        <w:tcBorders>
          <w:top w:val="double" w:sz="4" w:space="0" w:color="F56EA0" w:themeColor="accent1"/>
        </w:tcBorders>
      </w:tcPr>
    </w:tblStylePr>
    <w:tblStylePr w:type="firstCol">
      <w:rPr>
        <w:b/>
        <w:bCs/>
      </w:rPr>
    </w:tblStylePr>
    <w:tblStylePr w:type="lastCol">
      <w:rPr>
        <w:b/>
        <w:bCs/>
      </w:rPr>
    </w:tblStylePr>
    <w:tblStylePr w:type="band1Vert">
      <w:tblPr/>
      <w:tcPr>
        <w:shd w:val="clear" w:color="auto" w:fill="FDE2EB" w:themeFill="accent1" w:themeFillTint="33"/>
      </w:tcPr>
    </w:tblStylePr>
    <w:tblStylePr w:type="band1Horz">
      <w:tblPr/>
      <w:tcPr>
        <w:shd w:val="clear" w:color="auto" w:fill="FDE2EB" w:themeFill="accent1" w:themeFillTint="33"/>
      </w:tcPr>
    </w:tblStylePr>
  </w:style>
  <w:style w:type="table" w:styleId="PlainTable3">
    <w:name w:val="Plain Table 3"/>
    <w:basedOn w:val="TableNormal"/>
    <w:uiPriority w:val="43"/>
    <w:rsid w:val="000436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4FFFF" w:themeFill="background1" w:themeFillShade="F2"/>
      </w:tcPr>
    </w:tblStylePr>
    <w:tblStylePr w:type="band1Horz">
      <w:tblPr/>
      <w:tcPr>
        <w:shd w:val="clear" w:color="auto" w:fill="E4FFFF"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0436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362B"/>
    <w:pPr>
      <w:spacing w:after="0" w:line="240" w:lineRule="auto"/>
    </w:pPr>
    <w:rPr>
      <w:rFonts w:ascii="Arial" w:hAnsi="Arial"/>
      <w:color w:val="FEFFFF" w:themeColor="background1"/>
    </w:rPr>
    <w:tblPr>
      <w:tblStyleRowBandSize w:val="1"/>
      <w:tblStyleColBandSize w:val="1"/>
      <w:tblBorders>
        <w:top w:val="single" w:sz="4" w:space="0" w:color="F56EA0" w:themeColor="accent1"/>
        <w:left w:val="single" w:sz="4" w:space="0" w:color="F56EA0" w:themeColor="accent1"/>
        <w:bottom w:val="single" w:sz="4" w:space="0" w:color="F56EA0" w:themeColor="accent1"/>
        <w:right w:val="single" w:sz="4" w:space="0" w:color="F56EA0" w:themeColor="accent1"/>
        <w:insideH w:val="single" w:sz="4" w:space="0" w:color="F56EA0" w:themeColor="accent1"/>
        <w:insideV w:val="single" w:sz="4" w:space="0" w:color="F56EA0" w:themeColor="accent1"/>
      </w:tblBorders>
    </w:tblPr>
    <w:tblStylePr w:type="firstRow">
      <w:pPr>
        <w:jc w:val="left"/>
      </w:pPr>
      <w:rPr>
        <w:rFonts w:ascii="Arial" w:hAnsi="Arial"/>
        <w:b w:val="0"/>
        <w:bCs/>
        <w:color w:val="FEFFFF" w:themeColor="background1"/>
      </w:rPr>
      <w:tblPr/>
      <w:tcPr>
        <w:shd w:val="clear" w:color="auto" w:fill="F56EA0" w:themeFill="accent1"/>
      </w:tcPr>
    </w:tblStylePr>
    <w:tblStylePr w:type="lastRow">
      <w:rPr>
        <w:b/>
        <w:bCs/>
      </w:rPr>
      <w:tblPr/>
      <w:tcPr>
        <w:tcBorders>
          <w:top w:val="double" w:sz="2" w:space="0" w:color="F9A8C5" w:themeColor="accent1" w:themeTint="99"/>
        </w:tcBorders>
      </w:tcPr>
    </w:tblStylePr>
    <w:tblStylePr w:type="firstCol">
      <w:rPr>
        <w:rFonts w:ascii="Arial" w:hAnsi="Arial"/>
        <w:b/>
        <w:bCs/>
      </w:rPr>
    </w:tblStylePr>
    <w:tblStylePr w:type="lastCol">
      <w:rPr>
        <w:b/>
        <w:bCs/>
      </w:rPr>
    </w:tblStylePr>
  </w:style>
  <w:style w:type="table" w:styleId="GridTable1Light-Accent3">
    <w:name w:val="Grid Table 1 Light Accent 3"/>
    <w:basedOn w:val="TableNormal"/>
    <w:uiPriority w:val="46"/>
    <w:rsid w:val="0000647B"/>
    <w:pPr>
      <w:spacing w:after="0" w:line="240" w:lineRule="auto"/>
    </w:pPr>
    <w:rPr>
      <w:rFonts w:ascii="Arial" w:hAnsi="Arial"/>
    </w:rPr>
    <w:tblPr>
      <w:tblStyleRowBandSize w:val="1"/>
      <w:tblStyleColBandSize w:val="1"/>
      <w:tblBorders>
        <w:top w:val="single" w:sz="6" w:space="0" w:color="FFD700" w:themeColor="accent3"/>
        <w:left w:val="single" w:sz="6" w:space="0" w:color="FFD700" w:themeColor="accent3"/>
        <w:bottom w:val="single" w:sz="6" w:space="0" w:color="FFD700" w:themeColor="accent3"/>
        <w:right w:val="single" w:sz="6" w:space="0" w:color="FFD700" w:themeColor="accent3"/>
        <w:insideH w:val="single" w:sz="6" w:space="0" w:color="FFD700" w:themeColor="accent3"/>
        <w:insideV w:val="single" w:sz="6" w:space="0" w:color="FFD700" w:themeColor="accent3"/>
      </w:tblBorders>
    </w:tblPr>
    <w:tblStylePr w:type="firstRow">
      <w:rPr>
        <w:b/>
        <w:bCs/>
        <w:color w:val="FEFFFF" w:themeColor="background1"/>
      </w:rPr>
      <w:tblPr/>
      <w:tcPr>
        <w:shd w:val="clear" w:color="auto" w:fill="FFD700" w:themeFill="accent3"/>
      </w:tcPr>
    </w:tblStylePr>
    <w:tblStylePr w:type="lastRow">
      <w:rPr>
        <w:b/>
        <w:bCs/>
      </w:rPr>
      <w:tblPr/>
      <w:tcPr>
        <w:tcBorders>
          <w:top w:val="double" w:sz="2" w:space="0" w:color="FFE766" w:themeColor="accent3"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F71C12"/>
    <w:rPr>
      <w:color w:val="000000" w:themeColor="text1"/>
    </w:rPr>
  </w:style>
  <w:style w:type="table" w:customStyle="1" w:styleId="Style1">
    <w:name w:val="Style1"/>
    <w:basedOn w:val="TableNormal"/>
    <w:uiPriority w:val="99"/>
    <w:rsid w:val="003E5FD4"/>
    <w:pPr>
      <w:spacing w:after="0" w:line="240" w:lineRule="auto"/>
    </w:pPr>
    <w:rPr>
      <w:rFonts w:ascii="Arial" w:hAnsi="Arial"/>
      <w:color w:val="000000" w:themeColor="text1"/>
    </w:rPr>
    <w:tblPr/>
    <w:tcPr>
      <w:vAlign w:val="center"/>
    </w:tcPr>
    <w:tblStylePr w:type="firstRow">
      <w:rPr>
        <w:rFonts w:ascii="Arial" w:hAnsi="Arial"/>
        <w:color w:val="F56EA0" w:themeColor="accent1"/>
      </w:rPr>
      <w:tblPr/>
      <w:tcPr>
        <w:shd w:val="clear" w:color="auto" w:fill="F56EA0" w:themeFill="accent1"/>
      </w:tcPr>
    </w:tblStylePr>
  </w:style>
  <w:style w:type="table" w:customStyle="1" w:styleId="Style2">
    <w:name w:val="Style2"/>
    <w:basedOn w:val="TableNormal"/>
    <w:uiPriority w:val="99"/>
    <w:rsid w:val="003E5FD4"/>
    <w:pPr>
      <w:spacing w:after="0" w:line="240" w:lineRule="auto"/>
    </w:pPr>
    <w:rPr>
      <w:color w:val="000000" w:themeColor="text1"/>
    </w:rPr>
    <w:tblPr/>
    <w:tcPr>
      <w:shd w:val="clear" w:color="auto" w:fill="auto"/>
    </w:tcPr>
    <w:tblStylePr w:type="firstRow">
      <w:tblPr/>
      <w:tcPr>
        <w:shd w:val="clear" w:color="auto" w:fill="FFD700" w:themeFill="accent3"/>
      </w:tcPr>
    </w:tblStylePr>
  </w:style>
  <w:style w:type="character" w:styleId="IntenseEmphasis">
    <w:name w:val="Intense Emphasis"/>
    <w:basedOn w:val="DefaultParagraphFont"/>
    <w:uiPriority w:val="21"/>
    <w:qFormat/>
    <w:rsid w:val="00680D14"/>
    <w:rPr>
      <w:i/>
      <w:iCs/>
      <w:color w:val="000000"/>
    </w:rPr>
  </w:style>
  <w:style w:type="paragraph" w:styleId="IntenseQuote">
    <w:name w:val="Intense Quote"/>
    <w:basedOn w:val="Normal"/>
    <w:next w:val="Normal"/>
    <w:link w:val="IntenseQuoteChar"/>
    <w:uiPriority w:val="30"/>
    <w:qFormat/>
    <w:rsid w:val="00680D14"/>
    <w:pPr>
      <w:pBdr>
        <w:top w:val="single" w:sz="4" w:space="10" w:color="FFB400"/>
        <w:left w:val="single" w:sz="4" w:space="4" w:color="FFB400"/>
        <w:bottom w:val="single" w:sz="4" w:space="10" w:color="FFB400"/>
        <w:right w:val="single" w:sz="4" w:space="4" w:color="FFB400"/>
      </w:pBdr>
      <w:spacing w:before="360" w:after="360"/>
      <w:ind w:left="864" w:right="864"/>
      <w:jc w:val="center"/>
    </w:pPr>
    <w:rPr>
      <w:i/>
      <w:iCs/>
      <w:color w:val="00586E"/>
    </w:rPr>
  </w:style>
  <w:style w:type="character" w:customStyle="1" w:styleId="IntenseQuoteChar">
    <w:name w:val="Intense Quote Char"/>
    <w:basedOn w:val="DefaultParagraphFont"/>
    <w:link w:val="IntenseQuote"/>
    <w:uiPriority w:val="30"/>
    <w:rsid w:val="00680D14"/>
    <w:rPr>
      <w:i/>
      <w:iCs/>
      <w:color w:val="00586E"/>
    </w:rPr>
  </w:style>
  <w:style w:type="character" w:styleId="IntenseReference">
    <w:name w:val="Intense Reference"/>
    <w:basedOn w:val="DefaultParagraphFont"/>
    <w:uiPriority w:val="32"/>
    <w:qFormat/>
    <w:rsid w:val="00680D14"/>
    <w:rPr>
      <w:rFonts w:asciiTheme="minorHAnsi" w:hAnsiTheme="minorHAnsi"/>
      <w:b/>
      <w:bCs/>
      <w:smallCaps/>
      <w:color w:val="00586E"/>
      <w:spacing w:val="5"/>
    </w:rPr>
  </w:style>
  <w:style w:type="paragraph" w:styleId="TOC4">
    <w:name w:val="toc 4"/>
    <w:basedOn w:val="Normal"/>
    <w:next w:val="Normal"/>
    <w:autoRedefine/>
    <w:uiPriority w:val="39"/>
    <w:semiHidden/>
    <w:unhideWhenUsed/>
    <w:rsid w:val="00680D14"/>
    <w:pPr>
      <w:spacing w:after="100"/>
      <w:ind w:left="660"/>
    </w:pPr>
  </w:style>
  <w:style w:type="paragraph" w:styleId="BlockText">
    <w:name w:val="Block Text"/>
    <w:basedOn w:val="Normal"/>
    <w:uiPriority w:val="99"/>
    <w:semiHidden/>
    <w:unhideWhenUsed/>
    <w:rsid w:val="00680D14"/>
    <w:pPr>
      <w:pBdr>
        <w:top w:val="single" w:sz="4" w:space="10" w:color="FFB400"/>
        <w:left w:val="single" w:sz="4" w:space="10" w:color="FFB400"/>
        <w:bottom w:val="single" w:sz="4" w:space="10" w:color="FFB400"/>
        <w:right w:val="single" w:sz="4" w:space="10" w:color="FFB400"/>
      </w:pBdr>
      <w:ind w:left="1152" w:right="1152"/>
    </w:pPr>
    <w:rPr>
      <w:rFonts w:eastAsiaTheme="minorEastAsia"/>
      <w:i/>
      <w:iCs/>
    </w:rPr>
  </w:style>
  <w:style w:type="table" w:customStyle="1" w:styleId="Style3">
    <w:name w:val="Style3"/>
    <w:basedOn w:val="TableNormal"/>
    <w:uiPriority w:val="99"/>
    <w:rsid w:val="00EE4096"/>
    <w:pPr>
      <w:spacing w:after="0" w:line="240" w:lineRule="auto"/>
    </w:pPr>
    <w:rPr>
      <w:color w:val="FFFFFF"/>
    </w:rPr>
    <w:tblPr>
      <w:tblStyleRowBandSize w:val="1"/>
    </w:tblPr>
    <w:tcPr>
      <w:shd w:val="clear" w:color="auto" w:fill="auto"/>
    </w:tcPr>
    <w:tblStylePr w:type="firstRow">
      <w:rPr>
        <w:rFonts w:asciiTheme="minorHAnsi" w:hAnsiTheme="minorHAnsi"/>
        <w:b w:val="0"/>
        <w:color w:val="FEFFFF" w:themeColor="background1"/>
        <w:sz w:val="22"/>
      </w:rPr>
      <w:tblPr/>
      <w:tcPr>
        <w:shd w:val="clear" w:color="auto" w:fill="00586E"/>
      </w:tcPr>
    </w:tblStylePr>
    <w:tblStylePr w:type="firstCol">
      <w:rPr>
        <w:rFonts w:asciiTheme="majorHAnsi" w:hAnsiTheme="majorHAnsi"/>
        <w:color w:val="000000"/>
      </w:rPr>
    </w:tblStylePr>
    <w:tblStylePr w:type="band1Horz">
      <w:rPr>
        <w:rFonts w:asciiTheme="majorHAnsi" w:hAnsiTheme="majorHAnsi"/>
      </w:rPr>
    </w:tblStylePr>
  </w:style>
  <w:style w:type="table" w:customStyle="1" w:styleId="Style4">
    <w:name w:val="Style4"/>
    <w:basedOn w:val="TableNormal"/>
    <w:uiPriority w:val="99"/>
    <w:rsid w:val="00EE4096"/>
    <w:pPr>
      <w:spacing w:after="0" w:line="240" w:lineRule="auto"/>
    </w:pPr>
    <w:tblPr/>
    <w:tblStylePr w:type="firstRow">
      <w:rPr>
        <w:rFonts w:asciiTheme="majorHAnsi" w:hAnsiTheme="majorHAnsi"/>
        <w:color w:val="FFFFFF"/>
        <w:sz w:val="20"/>
      </w:rPr>
    </w:tblStylePr>
  </w:style>
  <w:style w:type="paragraph" w:styleId="FootnoteText">
    <w:name w:val="footnote text"/>
    <w:basedOn w:val="Normal"/>
    <w:link w:val="FootnoteTextChar"/>
    <w:uiPriority w:val="99"/>
    <w:unhideWhenUsed/>
    <w:rsid w:val="009E1EF4"/>
    <w:pPr>
      <w:spacing w:after="0" w:line="240" w:lineRule="auto"/>
    </w:pPr>
    <w:rPr>
      <w:sz w:val="20"/>
      <w:szCs w:val="20"/>
    </w:rPr>
  </w:style>
  <w:style w:type="paragraph" w:styleId="BalloonText">
    <w:name w:val="Balloon Text"/>
    <w:basedOn w:val="Normal"/>
    <w:link w:val="BalloonTextChar"/>
    <w:uiPriority w:val="99"/>
    <w:semiHidden/>
    <w:unhideWhenUsed/>
    <w:rsid w:val="001975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7538"/>
    <w:rPr>
      <w:rFonts w:ascii="Times New Roman" w:hAnsi="Times New Roman" w:cs="Times New Roman"/>
      <w:color w:val="000000"/>
      <w:sz w:val="18"/>
      <w:szCs w:val="18"/>
    </w:rPr>
  </w:style>
  <w:style w:type="paragraph" w:styleId="NoSpacing">
    <w:name w:val="No Spacing"/>
    <w:link w:val="NoSpacingChar"/>
    <w:uiPriority w:val="1"/>
    <w:qFormat/>
    <w:rsid w:val="00E9662F"/>
    <w:pPr>
      <w:spacing w:after="0" w:line="240" w:lineRule="auto"/>
    </w:pPr>
    <w:rPr>
      <w:color w:val="000000"/>
    </w:rPr>
  </w:style>
  <w:style w:type="character" w:customStyle="1" w:styleId="FootnoteTextChar">
    <w:name w:val="Footnote Text Char"/>
    <w:basedOn w:val="DefaultParagraphFont"/>
    <w:link w:val="FootnoteText"/>
    <w:uiPriority w:val="99"/>
    <w:rsid w:val="009E1EF4"/>
    <w:rPr>
      <w:color w:val="000000"/>
      <w:sz w:val="20"/>
      <w:szCs w:val="20"/>
    </w:rPr>
  </w:style>
  <w:style w:type="character" w:styleId="FootnoteReference">
    <w:name w:val="footnote reference"/>
    <w:basedOn w:val="DefaultParagraphFont"/>
    <w:uiPriority w:val="99"/>
    <w:unhideWhenUsed/>
    <w:rsid w:val="009E1EF4"/>
    <w:rPr>
      <w:rFonts w:ascii="Trebuchet MS" w:hAnsi="Trebuchet MS"/>
      <w:b/>
      <w:bCs/>
      <w:sz w:val="20"/>
      <w:szCs w:val="20"/>
      <w:vertAlign w:val="superscript"/>
    </w:rPr>
  </w:style>
  <w:style w:type="character" w:styleId="FollowedHyperlink">
    <w:name w:val="FollowedHyperlink"/>
    <w:basedOn w:val="DefaultParagraphFont"/>
    <w:uiPriority w:val="99"/>
    <w:semiHidden/>
    <w:unhideWhenUsed/>
    <w:rsid w:val="00AB76A4"/>
    <w:rPr>
      <w:color w:val="7AF8CC" w:themeColor="followedHyperlink"/>
      <w:u w:val="single"/>
    </w:rPr>
  </w:style>
  <w:style w:type="paragraph" w:customStyle="1" w:styleId="Pullout-PrimaryBlue">
    <w:name w:val="Pull out - Primary Blue"/>
    <w:basedOn w:val="Normal"/>
    <w:rsid w:val="00DF0369"/>
    <w:pPr>
      <w:pBdr>
        <w:top w:val="single" w:sz="24" w:space="6" w:color="00586E"/>
        <w:left w:val="single" w:sz="24" w:space="0" w:color="00586E"/>
        <w:bottom w:val="single" w:sz="24" w:space="6" w:color="00586E"/>
        <w:right w:val="single" w:sz="24" w:space="0" w:color="00586E"/>
      </w:pBdr>
      <w:shd w:val="clear" w:color="auto" w:fill="00586E"/>
      <w:spacing w:before="240" w:after="240" w:line="240" w:lineRule="auto"/>
      <w:jc w:val="center"/>
    </w:pPr>
    <w:rPr>
      <w:color w:val="FEFFFF" w:themeColor="background1"/>
      <w:sz w:val="28"/>
      <w:szCs w:val="32"/>
    </w:rPr>
  </w:style>
  <w:style w:type="paragraph" w:customStyle="1" w:styleId="PullOut-DeepBlue">
    <w:name w:val="Pull Out - Deep Blue"/>
    <w:basedOn w:val="Pullout-PrimaryBlue"/>
    <w:rsid w:val="00DF0369"/>
    <w:pPr>
      <w:pBdr>
        <w:top w:val="single" w:sz="24" w:space="6" w:color="090D2A"/>
        <w:left w:val="single" w:sz="24" w:space="0" w:color="090D2A"/>
        <w:bottom w:val="single" w:sz="24" w:space="6" w:color="090D2A"/>
        <w:right w:val="single" w:sz="24" w:space="0" w:color="090D2A"/>
      </w:pBdr>
      <w:shd w:val="clear" w:color="auto" w:fill="090D2A"/>
    </w:pPr>
  </w:style>
  <w:style w:type="paragraph" w:customStyle="1" w:styleId="PullOut-Impact">
    <w:name w:val="Pull Out - Impact"/>
    <w:basedOn w:val="Pullout-PrimaryBlue"/>
    <w:rsid w:val="00DF0369"/>
    <w:pPr>
      <w:pBdr>
        <w:top w:val="single" w:sz="24" w:space="6" w:color="D32013"/>
        <w:left w:val="single" w:sz="24" w:space="0" w:color="D32013"/>
        <w:bottom w:val="single" w:sz="24" w:space="6" w:color="D32013"/>
        <w:right w:val="single" w:sz="24" w:space="0" w:color="D32013"/>
      </w:pBdr>
      <w:shd w:val="clear" w:color="auto" w:fill="D32013"/>
    </w:pPr>
  </w:style>
  <w:style w:type="paragraph" w:customStyle="1" w:styleId="Pullout-Growth">
    <w:name w:val="Pull out - Growth"/>
    <w:basedOn w:val="PullOut-Impact"/>
    <w:rsid w:val="00DF0369"/>
    <w:pPr>
      <w:pBdr>
        <w:top w:val="single" w:sz="24" w:space="6" w:color="FFB400"/>
        <w:left w:val="single" w:sz="24" w:space="0" w:color="FFB400"/>
        <w:bottom w:val="single" w:sz="24" w:space="6" w:color="FFB400"/>
        <w:right w:val="single" w:sz="24" w:space="0" w:color="FFB400"/>
      </w:pBdr>
      <w:shd w:val="clear" w:color="auto" w:fill="FFB400"/>
    </w:pPr>
    <w:rPr>
      <w:color w:val="090D2A" w:themeColor="text2"/>
    </w:rPr>
  </w:style>
  <w:style w:type="paragraph" w:customStyle="1" w:styleId="PullOut-Urban">
    <w:name w:val="Pull Out - Urban"/>
    <w:basedOn w:val="Pullout-Growth"/>
    <w:rsid w:val="00DF0369"/>
    <w:pPr>
      <w:pBdr>
        <w:top w:val="single" w:sz="24" w:space="6" w:color="006EAF"/>
        <w:left w:val="single" w:sz="24" w:space="0" w:color="006EAF"/>
        <w:bottom w:val="single" w:sz="24" w:space="6" w:color="006EAF"/>
        <w:right w:val="single" w:sz="24" w:space="0" w:color="006EAF"/>
      </w:pBdr>
      <w:shd w:val="clear" w:color="auto" w:fill="006EAF"/>
    </w:pPr>
    <w:rPr>
      <w:color w:val="FEFFFF" w:themeColor="background1"/>
    </w:rPr>
  </w:style>
  <w:style w:type="paragraph" w:customStyle="1" w:styleId="PullOut-Nature">
    <w:name w:val="Pull Out - Nature"/>
    <w:basedOn w:val="PullOut-Urban"/>
    <w:rsid w:val="00DF0369"/>
    <w:pPr>
      <w:pBdr>
        <w:top w:val="single" w:sz="24" w:space="6" w:color="00785F"/>
        <w:left w:val="single" w:sz="24" w:space="0" w:color="00785F"/>
        <w:bottom w:val="single" w:sz="24" w:space="6" w:color="00785F"/>
        <w:right w:val="single" w:sz="24" w:space="0" w:color="00785F"/>
      </w:pBdr>
      <w:shd w:val="clear" w:color="auto" w:fill="00785F"/>
    </w:pPr>
  </w:style>
  <w:style w:type="paragraph" w:customStyle="1" w:styleId="PullOut-Society">
    <w:name w:val="Pull Out - Society"/>
    <w:basedOn w:val="PullOut-Impact"/>
    <w:rsid w:val="00DF0369"/>
    <w:pPr>
      <w:pBdr>
        <w:top w:val="single" w:sz="24" w:space="6" w:color="B91955"/>
        <w:left w:val="single" w:sz="24" w:space="0" w:color="B91955"/>
        <w:bottom w:val="single" w:sz="24" w:space="6" w:color="B91955"/>
        <w:right w:val="single" w:sz="24" w:space="0" w:color="B91955"/>
      </w:pBdr>
      <w:shd w:val="clear" w:color="auto" w:fill="B91955"/>
    </w:pPr>
  </w:style>
  <w:style w:type="paragraph" w:customStyle="1" w:styleId="PullOut-SoftGrey">
    <w:name w:val="Pull Out - Soft Grey"/>
    <w:basedOn w:val="PullOut-Impact"/>
    <w:rsid w:val="00DF0369"/>
    <w:pPr>
      <w:pBdr>
        <w:top w:val="single" w:sz="24" w:space="6" w:color="E3E2DF"/>
        <w:left w:val="single" w:sz="24" w:space="0" w:color="E3E2DF"/>
        <w:bottom w:val="single" w:sz="24" w:space="6" w:color="E3E2DF"/>
        <w:right w:val="single" w:sz="24" w:space="0" w:color="E3E2DF"/>
      </w:pBdr>
      <w:shd w:val="clear" w:color="auto" w:fill="E3E2DF"/>
    </w:pPr>
    <w:rPr>
      <w:color w:val="090D2A"/>
    </w:rPr>
  </w:style>
  <w:style w:type="character" w:styleId="CommentReference">
    <w:name w:val="annotation reference"/>
    <w:basedOn w:val="DefaultParagraphFont"/>
    <w:uiPriority w:val="99"/>
    <w:semiHidden/>
    <w:unhideWhenUsed/>
    <w:rsid w:val="00D84AB1"/>
    <w:rPr>
      <w:sz w:val="16"/>
      <w:szCs w:val="16"/>
    </w:rPr>
  </w:style>
  <w:style w:type="paragraph" w:styleId="CommentText">
    <w:name w:val="annotation text"/>
    <w:basedOn w:val="Normal"/>
    <w:link w:val="CommentTextChar"/>
    <w:uiPriority w:val="99"/>
    <w:semiHidden/>
    <w:unhideWhenUsed/>
    <w:rsid w:val="00D84AB1"/>
    <w:pPr>
      <w:spacing w:before="120" w:after="120" w:line="240" w:lineRule="auto"/>
      <w:jc w:val="both"/>
    </w:pPr>
    <w:rPr>
      <w:sz w:val="20"/>
      <w:szCs w:val="20"/>
    </w:rPr>
  </w:style>
  <w:style w:type="character" w:customStyle="1" w:styleId="CommentTextChar">
    <w:name w:val="Comment Text Char"/>
    <w:basedOn w:val="DefaultParagraphFont"/>
    <w:link w:val="CommentText"/>
    <w:uiPriority w:val="99"/>
    <w:semiHidden/>
    <w:rsid w:val="00D84AB1"/>
    <w:rPr>
      <w:color w:val="000000"/>
      <w:sz w:val="20"/>
      <w:szCs w:val="20"/>
    </w:rPr>
  </w:style>
  <w:style w:type="paragraph" w:styleId="NormalWeb">
    <w:name w:val="Normal (Web)"/>
    <w:basedOn w:val="Normal"/>
    <w:uiPriority w:val="99"/>
    <w:semiHidden/>
    <w:unhideWhenUsed/>
    <w:rsid w:val="00B3219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E9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77477">
      <w:bodyDiv w:val="1"/>
      <w:marLeft w:val="0"/>
      <w:marRight w:val="0"/>
      <w:marTop w:val="0"/>
      <w:marBottom w:val="0"/>
      <w:divBdr>
        <w:top w:val="none" w:sz="0" w:space="0" w:color="auto"/>
        <w:left w:val="none" w:sz="0" w:space="0" w:color="auto"/>
        <w:bottom w:val="none" w:sz="0" w:space="0" w:color="auto"/>
        <w:right w:val="none" w:sz="0" w:space="0" w:color="auto"/>
      </w:divBdr>
    </w:div>
    <w:div w:id="656805722">
      <w:bodyDiv w:val="1"/>
      <w:marLeft w:val="0"/>
      <w:marRight w:val="0"/>
      <w:marTop w:val="0"/>
      <w:marBottom w:val="0"/>
      <w:divBdr>
        <w:top w:val="none" w:sz="0" w:space="0" w:color="auto"/>
        <w:left w:val="none" w:sz="0" w:space="0" w:color="auto"/>
        <w:bottom w:val="none" w:sz="0" w:space="0" w:color="auto"/>
        <w:right w:val="none" w:sz="0" w:space="0" w:color="auto"/>
      </w:divBdr>
    </w:div>
    <w:div w:id="10114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lessandro.rancati@ec.europa.e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sha.smirnova@eurocities.eu" TargetMode="External"/><Relationship Id="rId2" Type="http://schemas.openxmlformats.org/officeDocument/2006/relationships/customXml" Target="../customXml/item2.xml"/><Relationship Id="rId16" Type="http://schemas.openxmlformats.org/officeDocument/2006/relationships/hyperlink" Target="mailto:alessandro.rancati@ec.europa.eu" TargetMode="External"/><Relationship Id="rId20" Type="http://schemas.openxmlformats.org/officeDocument/2006/relationships/hyperlink" Target="https://bauhaus-conversation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sha.smirnova@eurocities.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new-european-bauhaus/system/files/2021-01/conversation-toolkit-NewEuropeanBauhaus%20_inprov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mi\EUROCITIES\EUROCITIES-TEAM%20-%20EUROCITIES-DRIVE\TOOLS\Document%20templates\1.%20policy%20papers%20and%20statements\EUROCITIES%20policy%20paper%20template%202020%20-%20cover%204.dotx" TargetMode="External"/></Relationships>
</file>

<file path=word/theme/theme1.xml><?xml version="1.0" encoding="utf-8"?>
<a:theme xmlns:a="http://schemas.openxmlformats.org/drawingml/2006/main" name="Test">
  <a:themeElements>
    <a:clrScheme name="Eurocities">
      <a:dk1>
        <a:srgbClr val="000000"/>
      </a:dk1>
      <a:lt1>
        <a:srgbClr val="FEFFFF"/>
      </a:lt1>
      <a:dk2>
        <a:srgbClr val="090D2A"/>
      </a:dk2>
      <a:lt2>
        <a:srgbClr val="E8E7E5"/>
      </a:lt2>
      <a:accent1>
        <a:srgbClr val="F56EA0"/>
      </a:accent1>
      <a:accent2>
        <a:srgbClr val="F77C79"/>
      </a:accent2>
      <a:accent3>
        <a:srgbClr val="FFD700"/>
      </a:accent3>
      <a:accent4>
        <a:srgbClr val="82C8D2"/>
      </a:accent4>
      <a:accent5>
        <a:srgbClr val="19B28E"/>
      </a:accent5>
      <a:accent6>
        <a:srgbClr val="FFB300"/>
      </a:accent6>
      <a:hlink>
        <a:srgbClr val="B8FA56"/>
      </a:hlink>
      <a:folHlink>
        <a:srgbClr val="7AF8C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3F9B38D9B264A86E1E1152339E3EE" ma:contentTypeVersion="6" ma:contentTypeDescription="Create a new document." ma:contentTypeScope="" ma:versionID="58df942b71db415b519911126aae3460">
  <xsd:schema xmlns:xsd="http://www.w3.org/2001/XMLSchema" xmlns:xs="http://www.w3.org/2001/XMLSchema" xmlns:p="http://schemas.microsoft.com/office/2006/metadata/properties" xmlns:ns2="97f6fdb4-6f9a-4141-b503-d59511a15794" xmlns:ns3="1c6125f1-d776-4a0c-b4f4-58d3ef681171" targetNamespace="http://schemas.microsoft.com/office/2006/metadata/properties" ma:root="true" ma:fieldsID="833193eb83a0b0199d592a8fc8348bb3" ns2:_="" ns3:_="">
    <xsd:import namespace="97f6fdb4-6f9a-4141-b503-d59511a15794"/>
    <xsd:import namespace="1c6125f1-d776-4a0c-b4f4-58d3ef681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6fdb4-6f9a-4141-b503-d59511a15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125f1-d776-4a0c-b4f4-58d3ef6811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3EAB5-1B15-4B66-8C6A-EF124B8B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6fdb4-6f9a-4141-b503-d59511a15794"/>
    <ds:schemaRef ds:uri="1c6125f1-d776-4a0c-b4f4-58d3ef681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D87C8-76EC-42C6-A0D9-DCCC7DA8785A}">
  <ds:schemaRefs>
    <ds:schemaRef ds:uri="http://schemas.microsoft.com/sharepoint/v3/contenttype/forms"/>
  </ds:schemaRefs>
</ds:datastoreItem>
</file>

<file path=customXml/itemProps3.xml><?xml version="1.0" encoding="utf-8"?>
<ds:datastoreItem xmlns:ds="http://schemas.openxmlformats.org/officeDocument/2006/customXml" ds:itemID="{CBD21EE5-03D5-DD49-9B28-BC5425F77773}">
  <ds:schemaRefs>
    <ds:schemaRef ds:uri="http://schemas.openxmlformats.org/officeDocument/2006/bibliography"/>
  </ds:schemaRefs>
</ds:datastoreItem>
</file>

<file path=customXml/itemProps4.xml><?xml version="1.0" encoding="utf-8"?>
<ds:datastoreItem xmlns:ds="http://schemas.openxmlformats.org/officeDocument/2006/customXml" ds:itemID="{6DA956E4-2D1A-4DDF-8289-C8BA162464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C:\Users\msmi\EUROCITIES\EUROCITIES-TEAM - EUROCITIES-DRIVE\TOOLS\Document templates\1. policy papers and statements\EUROCITIES policy paper template 2020 - cover 4.dotx</Template>
  <TotalTime>37</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Masha SMIRNOVA</dc:creator>
  <cp:keywords/>
  <dc:description/>
  <cp:lastModifiedBy>Jens Bley</cp:lastModifiedBy>
  <cp:revision>18</cp:revision>
  <cp:lastPrinted>2020-07-22T10:31:00Z</cp:lastPrinted>
  <dcterms:created xsi:type="dcterms:W3CDTF">2021-07-01T12:50:00Z</dcterms:created>
  <dcterms:modified xsi:type="dcterms:W3CDTF">2021-07-01T13:22:00Z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0x010100CBF3F9B38D9B264A86E1E1152339E3EE</vt:lpwstr>
  </property>
</Properties>
</file>