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2583E" w14:textId="51C7645A" w:rsidR="001356F7" w:rsidRPr="00BD092B" w:rsidRDefault="00F8610D">
      <w:pPr>
        <w:rPr>
          <w:b/>
          <w:bCs/>
          <w:sz w:val="48"/>
          <w:szCs w:val="48"/>
        </w:rPr>
      </w:pPr>
      <w:proofErr w:type="spellStart"/>
      <w:r w:rsidRPr="00BD092B">
        <w:rPr>
          <w:sz w:val="48"/>
          <w:szCs w:val="48"/>
        </w:rPr>
        <w:t>n</w:t>
      </w:r>
      <w:r w:rsidRPr="00BD092B">
        <w:rPr>
          <w:b/>
          <w:bCs/>
          <w:sz w:val="48"/>
          <w:szCs w:val="48"/>
        </w:rPr>
        <w:t>EU</w:t>
      </w:r>
      <w:proofErr w:type="spellEnd"/>
      <w:r w:rsidRPr="00BD092B">
        <w:rPr>
          <w:sz w:val="48"/>
          <w:szCs w:val="48"/>
        </w:rPr>
        <w:t xml:space="preserve"> </w:t>
      </w:r>
      <w:proofErr w:type="spellStart"/>
      <w:r w:rsidR="007151A6">
        <w:rPr>
          <w:sz w:val="48"/>
          <w:szCs w:val="48"/>
        </w:rPr>
        <w:t>e</w:t>
      </w:r>
      <w:r w:rsidR="00747E16" w:rsidRPr="00BD092B">
        <w:rPr>
          <w:sz w:val="48"/>
          <w:szCs w:val="48"/>
        </w:rPr>
        <w:t>uropa</w:t>
      </w:r>
      <w:proofErr w:type="spellEnd"/>
      <w:r w:rsidR="00747E16" w:rsidRPr="00BD092B">
        <w:rPr>
          <w:sz w:val="48"/>
          <w:szCs w:val="48"/>
        </w:rPr>
        <w:t xml:space="preserve"> </w:t>
      </w:r>
      <w:r w:rsidRPr="00BD092B">
        <w:rPr>
          <w:b/>
          <w:bCs/>
          <w:sz w:val="48"/>
          <w:szCs w:val="48"/>
        </w:rPr>
        <w:t>Oikos</w:t>
      </w:r>
    </w:p>
    <w:p w14:paraId="5DFF903B" w14:textId="77777777" w:rsidR="00FD48CA" w:rsidRPr="00FD48CA" w:rsidRDefault="00FD48CA" w:rsidP="00FD48CA">
      <w:pPr>
        <w:spacing w:before="280" w:after="280" w:line="240" w:lineRule="auto"/>
        <w:rPr>
          <w:rFonts w:ascii="Verdana" w:eastAsia="Times New Roman" w:hAnsi="Verdana" w:cs="Times New Roman"/>
          <w:sz w:val="16"/>
          <w:szCs w:val="16"/>
          <w:lang w:eastAsia="en-IE"/>
        </w:rPr>
      </w:pPr>
      <w:r w:rsidRPr="00FD48CA">
        <w:rPr>
          <w:rFonts w:ascii="Verdana" w:eastAsia="Times New Roman" w:hAnsi="Verdana" w:cs="Times New Roman"/>
          <w:sz w:val="16"/>
          <w:szCs w:val="16"/>
          <w:lang w:eastAsia="en-IE"/>
        </w:rPr>
        <w:t>Paul Leech BE BArch (Hons) RIBA MIEI WCSI               Summer 2021</w:t>
      </w:r>
    </w:p>
    <w:p w14:paraId="2D8D1681" w14:textId="17E77EC6" w:rsidR="000712DB" w:rsidRPr="00BD092B" w:rsidRDefault="006F3D46" w:rsidP="00BD092B">
      <w:pPr>
        <w:spacing w:before="280" w:after="280" w:line="240" w:lineRule="auto"/>
        <w:rPr>
          <w:rFonts w:ascii="Verdana" w:eastAsia="Times New Roman" w:hAnsi="Verdana" w:cs="Times New Roman"/>
          <w:sz w:val="16"/>
          <w:szCs w:val="16"/>
          <w:lang w:eastAsia="en-IE"/>
        </w:rPr>
      </w:pPr>
      <w:hyperlink r:id="rId5" w:history="1">
        <w:r w:rsidR="000712DB" w:rsidRPr="00A4116E">
          <w:rPr>
            <w:rStyle w:val="Hyperlink"/>
            <w:rFonts w:ascii="Verdana" w:eastAsia="Times New Roman" w:hAnsi="Verdana" w:cs="Times New Roman"/>
            <w:sz w:val="16"/>
            <w:szCs w:val="16"/>
            <w:lang w:eastAsia="en-IE"/>
          </w:rPr>
          <w:t>http://gaia-ecotecture.eu/ecotect_paul_leech.php</w:t>
        </w:r>
      </w:hyperlink>
    </w:p>
    <w:p w14:paraId="21658D21" w14:textId="5F82D017" w:rsidR="0054531C" w:rsidRDefault="00B11340" w:rsidP="0054531C">
      <w:pPr>
        <w:spacing w:line="240" w:lineRule="auto"/>
        <w:rPr>
          <w:rFonts w:ascii="Verdana" w:eastAsia="Times New Roman" w:hAnsi="Verdana" w:cs="Times New Roman"/>
          <w:b/>
          <w:bCs/>
          <w:noProof/>
          <w:color w:val="F6B26B"/>
          <w:sz w:val="70"/>
          <w:szCs w:val="70"/>
          <w:bdr w:val="none" w:sz="0" w:space="0" w:color="auto" w:frame="1"/>
          <w:shd w:val="clear" w:color="auto" w:fill="FFFFFF"/>
          <w:lang w:eastAsia="en-IE"/>
        </w:rPr>
      </w:pPr>
      <w:r w:rsidRPr="00B11340">
        <w:rPr>
          <w:rFonts w:ascii="Verdana" w:eastAsia="Times New Roman" w:hAnsi="Verdana" w:cs="Times New Roman"/>
          <w:noProof/>
          <w:color w:val="000000"/>
          <w:bdr w:val="none" w:sz="0" w:space="0" w:color="auto" w:frame="1"/>
          <w:lang w:eastAsia="en-IE"/>
        </w:rPr>
        <w:drawing>
          <wp:inline distT="0" distB="0" distL="0" distR="0" wp14:anchorId="7169FDC9" wp14:editId="4E428D13">
            <wp:extent cx="6647935" cy="3733768"/>
            <wp:effectExtent l="0" t="0" r="635" b="635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9435" cy="3914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4531C" w:rsidRPr="00B11340">
        <w:rPr>
          <w:rFonts w:ascii="Verdana" w:eastAsia="Times New Roman" w:hAnsi="Verdana" w:cs="Times New Roman"/>
          <w:b/>
          <w:bCs/>
          <w:noProof/>
          <w:color w:val="F6B26B"/>
          <w:sz w:val="70"/>
          <w:szCs w:val="70"/>
          <w:bdr w:val="none" w:sz="0" w:space="0" w:color="auto" w:frame="1"/>
          <w:shd w:val="clear" w:color="auto" w:fill="FFFFFF"/>
          <w:lang w:eastAsia="en-IE"/>
        </w:rPr>
        <w:t xml:space="preserve"> </w:t>
      </w:r>
    </w:p>
    <w:p w14:paraId="283B3A40" w14:textId="3BF42CC0" w:rsidR="0054531C" w:rsidRPr="00B11340" w:rsidRDefault="0054531C" w:rsidP="0054531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B11340">
        <w:rPr>
          <w:rFonts w:ascii="Verdana" w:eastAsia="Times New Roman" w:hAnsi="Verdana" w:cs="Times New Roman"/>
          <w:color w:val="000000"/>
          <w:sz w:val="5"/>
          <w:szCs w:val="5"/>
          <w:lang w:eastAsia="en-IE"/>
        </w:rPr>
        <w:t>Artwork copyright Paul Leech 2021</w:t>
      </w:r>
      <w:r>
        <w:rPr>
          <w:rFonts w:ascii="Verdana" w:eastAsia="Times New Roman" w:hAnsi="Verdana" w:cs="Times New Roman"/>
          <w:color w:val="000000"/>
          <w:sz w:val="5"/>
          <w:szCs w:val="5"/>
          <w:lang w:eastAsia="en-I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B11340">
        <w:rPr>
          <w:rFonts w:ascii="Verdana" w:eastAsia="Times New Roman" w:hAnsi="Verdana" w:cs="Times New Roman"/>
          <w:color w:val="000000"/>
          <w:sz w:val="5"/>
          <w:szCs w:val="5"/>
          <w:lang w:eastAsia="en-IE"/>
        </w:rPr>
        <w:t>Artwork copyright Paul Leech 2021</w:t>
      </w:r>
    </w:p>
    <w:p w14:paraId="479CE0C6" w14:textId="37B1658A" w:rsidR="0054531C" w:rsidRPr="0054531C" w:rsidRDefault="0054531C" w:rsidP="0054531C">
      <w:pPr>
        <w:spacing w:line="240" w:lineRule="auto"/>
        <w:rPr>
          <w:rFonts w:ascii="Verdana" w:eastAsia="Times New Roman" w:hAnsi="Verdana" w:cs="Times New Roman"/>
          <w:sz w:val="24"/>
          <w:szCs w:val="24"/>
          <w:lang w:eastAsia="en-IE"/>
        </w:rPr>
      </w:pPr>
      <w:r w:rsidRPr="0054531C">
        <w:rPr>
          <w:rFonts w:ascii="Verdana" w:eastAsia="Times New Roman" w:hAnsi="Verdana" w:cs="Times New Roman"/>
          <w:sz w:val="24"/>
          <w:szCs w:val="24"/>
          <w:lang w:eastAsia="en-IE"/>
        </w:rPr>
        <w:t xml:space="preserve">This is a digital </w:t>
      </w:r>
      <w:proofErr w:type="gramStart"/>
      <w:r w:rsidRPr="0054531C">
        <w:rPr>
          <w:rFonts w:ascii="Verdana" w:eastAsia="Times New Roman" w:hAnsi="Verdana" w:cs="Times New Roman"/>
          <w:sz w:val="24"/>
          <w:szCs w:val="24"/>
          <w:lang w:eastAsia="en-IE"/>
        </w:rPr>
        <w:t>essay ,</w:t>
      </w:r>
      <w:proofErr w:type="gramEnd"/>
      <w:r w:rsidRPr="0054531C">
        <w:rPr>
          <w:rFonts w:ascii="Verdana" w:eastAsia="Times New Roman" w:hAnsi="Verdana" w:cs="Times New Roman"/>
          <w:sz w:val="24"/>
          <w:szCs w:val="24"/>
          <w:lang w:eastAsia="en-IE"/>
        </w:rPr>
        <w:t xml:space="preserve"> ideogrammatic , visual , kaleidoscopic  </w:t>
      </w:r>
      <w:r>
        <w:rPr>
          <w:rFonts w:ascii="Verdana" w:eastAsia="Times New Roman" w:hAnsi="Verdana" w:cs="Times New Roman"/>
          <w:sz w:val="24"/>
          <w:szCs w:val="24"/>
          <w:lang w:eastAsia="en-IE"/>
        </w:rPr>
        <w:t>.</w:t>
      </w:r>
    </w:p>
    <w:p w14:paraId="0FFB6F94" w14:textId="23438FC3" w:rsidR="0054531C" w:rsidRDefault="0054531C" w:rsidP="0054531C">
      <w:pPr>
        <w:spacing w:line="240" w:lineRule="auto"/>
        <w:rPr>
          <w:rFonts w:ascii="Verdana" w:eastAsia="Times New Roman" w:hAnsi="Verdana" w:cs="Times New Roman"/>
          <w:color w:val="000000"/>
          <w:sz w:val="26"/>
          <w:szCs w:val="26"/>
          <w:lang w:eastAsia="en-IE"/>
        </w:rPr>
      </w:pPr>
      <w:r>
        <w:rPr>
          <w:rFonts w:ascii="Verdana" w:eastAsia="Times New Roman" w:hAnsi="Verdana" w:cs="Times New Roman"/>
          <w:color w:val="000000"/>
          <w:sz w:val="26"/>
          <w:szCs w:val="26"/>
          <w:lang w:eastAsia="en-IE"/>
        </w:rPr>
        <w:t xml:space="preserve">It concerns </w:t>
      </w:r>
      <w:r w:rsidRPr="00B11340">
        <w:rPr>
          <w:rFonts w:ascii="Verdana" w:eastAsia="Times New Roman" w:hAnsi="Verdana" w:cs="Times New Roman"/>
          <w:color w:val="000000"/>
          <w:sz w:val="26"/>
          <w:szCs w:val="26"/>
          <w:lang w:eastAsia="en-IE"/>
        </w:rPr>
        <w:t xml:space="preserve">green flourishing networks, online </w:t>
      </w:r>
      <w:proofErr w:type="gramStart"/>
      <w:r w:rsidRPr="00B11340">
        <w:rPr>
          <w:rFonts w:ascii="Verdana" w:eastAsia="Times New Roman" w:hAnsi="Verdana" w:cs="Times New Roman"/>
          <w:color w:val="000000"/>
          <w:sz w:val="26"/>
          <w:szCs w:val="26"/>
          <w:lang w:eastAsia="en-IE"/>
        </w:rPr>
        <w:t>etc  ;</w:t>
      </w:r>
      <w:proofErr w:type="gramEnd"/>
      <w:r w:rsidRPr="00B11340">
        <w:rPr>
          <w:rFonts w:ascii="Verdana" w:eastAsia="Times New Roman" w:hAnsi="Verdana" w:cs="Times New Roman"/>
          <w:color w:val="000000"/>
          <w:sz w:val="26"/>
          <w:szCs w:val="26"/>
          <w:lang w:eastAsia="en-IE"/>
        </w:rPr>
        <w:t xml:space="preserve"> </w:t>
      </w:r>
      <w:r w:rsidR="00BD092B">
        <w:rPr>
          <w:rFonts w:ascii="Verdana" w:eastAsia="Times New Roman" w:hAnsi="Verdana" w:cs="Times New Roman"/>
          <w:color w:val="000000"/>
          <w:sz w:val="26"/>
          <w:szCs w:val="26"/>
          <w:lang w:eastAsia="en-IE"/>
        </w:rPr>
        <w:t xml:space="preserve">it follows extensive </w:t>
      </w:r>
      <w:r w:rsidR="007151A6">
        <w:rPr>
          <w:rFonts w:ascii="Verdana" w:eastAsia="Times New Roman" w:hAnsi="Verdana" w:cs="Times New Roman"/>
          <w:color w:val="000000"/>
          <w:sz w:val="26"/>
          <w:szCs w:val="26"/>
          <w:lang w:eastAsia="en-IE"/>
        </w:rPr>
        <w:t xml:space="preserve">research </w:t>
      </w:r>
      <w:r w:rsidR="00BD092B">
        <w:rPr>
          <w:rFonts w:ascii="Verdana" w:eastAsia="Times New Roman" w:hAnsi="Verdana" w:cs="Times New Roman"/>
          <w:color w:val="000000"/>
          <w:sz w:val="26"/>
          <w:szCs w:val="26"/>
          <w:lang w:eastAsia="en-IE"/>
        </w:rPr>
        <w:t>collaboration and networking</w:t>
      </w:r>
      <w:r w:rsidR="007151A6">
        <w:rPr>
          <w:rFonts w:ascii="Verdana" w:eastAsia="Times New Roman" w:hAnsi="Verdana" w:cs="Times New Roman"/>
          <w:color w:val="000000"/>
          <w:sz w:val="26"/>
          <w:szCs w:val="26"/>
          <w:lang w:eastAsia="en-IE"/>
        </w:rPr>
        <w:t xml:space="preserve">, </w:t>
      </w:r>
      <w:r w:rsidR="00BD092B">
        <w:rPr>
          <w:rFonts w:ascii="Verdana" w:eastAsia="Times New Roman" w:hAnsi="Verdana" w:cs="Times New Roman"/>
          <w:color w:val="000000"/>
          <w:sz w:val="26"/>
          <w:szCs w:val="26"/>
          <w:lang w:eastAsia="en-IE"/>
        </w:rPr>
        <w:t xml:space="preserve"> with </w:t>
      </w:r>
      <w:r w:rsidR="007151A6">
        <w:rPr>
          <w:rFonts w:ascii="Verdana" w:eastAsia="Times New Roman" w:hAnsi="Verdana" w:cs="Times New Roman"/>
          <w:color w:val="000000"/>
          <w:sz w:val="26"/>
          <w:szCs w:val="26"/>
          <w:lang w:eastAsia="en-IE"/>
        </w:rPr>
        <w:t xml:space="preserve">all </w:t>
      </w:r>
      <w:r w:rsidR="00BD092B">
        <w:rPr>
          <w:rFonts w:ascii="Verdana" w:eastAsia="Times New Roman" w:hAnsi="Verdana" w:cs="Times New Roman"/>
          <w:color w:val="000000"/>
          <w:sz w:val="26"/>
          <w:szCs w:val="26"/>
          <w:lang w:eastAsia="en-IE"/>
        </w:rPr>
        <w:t xml:space="preserve">those credited. </w:t>
      </w:r>
    </w:p>
    <w:p w14:paraId="6867F37A" w14:textId="2A4E1153" w:rsidR="0054531C" w:rsidRPr="00B11340" w:rsidRDefault="0054531C" w:rsidP="0054531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B11340">
        <w:rPr>
          <w:rFonts w:ascii="Verdana" w:eastAsia="Times New Roman" w:hAnsi="Verdana" w:cs="Times New Roman"/>
          <w:b/>
          <w:bCs/>
          <w:color w:val="000000"/>
          <w:sz w:val="26"/>
          <w:szCs w:val="26"/>
          <w:lang w:eastAsia="en-IE"/>
        </w:rPr>
        <w:t xml:space="preserve">edges; </w:t>
      </w:r>
      <w:proofErr w:type="gramStart"/>
      <w:r w:rsidRPr="00B11340">
        <w:rPr>
          <w:rFonts w:ascii="Verdana" w:eastAsia="Times New Roman" w:hAnsi="Verdana" w:cs="Times New Roman"/>
          <w:b/>
          <w:bCs/>
          <w:color w:val="000000"/>
          <w:sz w:val="26"/>
          <w:szCs w:val="26"/>
          <w:lang w:eastAsia="en-IE"/>
        </w:rPr>
        <w:t xml:space="preserve">flows </w:t>
      </w:r>
      <w:r w:rsidRPr="00B11340">
        <w:rPr>
          <w:rFonts w:ascii="Verdana" w:eastAsia="Times New Roman" w:hAnsi="Verdana" w:cs="Times New Roman"/>
          <w:color w:val="000000"/>
          <w:sz w:val="26"/>
          <w:szCs w:val="26"/>
          <w:lang w:eastAsia="en-IE"/>
        </w:rPr>
        <w:t>;</w:t>
      </w:r>
      <w:r w:rsidRPr="00B11340">
        <w:rPr>
          <w:rFonts w:ascii="Verdana" w:eastAsia="Times New Roman" w:hAnsi="Verdana" w:cs="Times New Roman"/>
          <w:b/>
          <w:bCs/>
          <w:color w:val="000000"/>
          <w:sz w:val="26"/>
          <w:szCs w:val="26"/>
          <w:lang w:eastAsia="en-IE"/>
        </w:rPr>
        <w:t>nexus</w:t>
      </w:r>
      <w:proofErr w:type="gramEnd"/>
    </w:p>
    <w:p w14:paraId="06E100F4" w14:textId="26F72DE0" w:rsidR="00B11340" w:rsidRDefault="00B11340" w:rsidP="00B11340">
      <w:pPr>
        <w:spacing w:line="240" w:lineRule="auto"/>
        <w:rPr>
          <w:rFonts w:ascii="Verdana" w:eastAsia="Times New Roman" w:hAnsi="Verdana" w:cs="Times New Roman"/>
          <w:b/>
          <w:bCs/>
          <w:i/>
          <w:iCs/>
          <w:color w:val="271EE6"/>
          <w:lang w:eastAsia="en-IE"/>
        </w:rPr>
      </w:pPr>
      <w:r w:rsidRPr="00B11340">
        <w:rPr>
          <w:rFonts w:ascii="Verdana" w:eastAsia="Times New Roman" w:hAnsi="Verdana" w:cs="Times New Roman"/>
          <w:b/>
          <w:bCs/>
          <w:i/>
          <w:iCs/>
          <w:color w:val="271EE6"/>
          <w:lang w:eastAsia="en-IE"/>
        </w:rPr>
        <w:t xml:space="preserve">‘betwixt and between </w:t>
      </w:r>
      <w:proofErr w:type="gramStart"/>
      <w:r w:rsidRPr="00B11340">
        <w:rPr>
          <w:rFonts w:ascii="Verdana" w:eastAsia="Times New Roman" w:hAnsi="Verdana" w:cs="Times New Roman"/>
          <w:b/>
          <w:bCs/>
          <w:i/>
          <w:iCs/>
          <w:color w:val="271EE6"/>
          <w:lang w:eastAsia="en-IE"/>
        </w:rPr>
        <w:t>‘ -</w:t>
      </w:r>
      <w:proofErr w:type="gramEnd"/>
      <w:r w:rsidRPr="00B11340">
        <w:rPr>
          <w:rFonts w:ascii="Verdana" w:eastAsia="Times New Roman" w:hAnsi="Verdana" w:cs="Times New Roman"/>
          <w:b/>
          <w:bCs/>
          <w:i/>
          <w:iCs/>
          <w:color w:val="271EE6"/>
          <w:lang w:eastAsia="en-IE"/>
        </w:rPr>
        <w:t xml:space="preserve"> flourishing</w:t>
      </w:r>
      <w:r w:rsidRPr="00B11340">
        <w:rPr>
          <w:rFonts w:ascii="Verdana" w:eastAsia="Times New Roman" w:hAnsi="Verdana" w:cs="Times New Roman"/>
          <w:i/>
          <w:iCs/>
          <w:color w:val="271EE6"/>
          <w:lang w:eastAsia="en-IE"/>
        </w:rPr>
        <w:t xml:space="preserve"> at the </w:t>
      </w:r>
      <w:r w:rsidRPr="00B11340">
        <w:rPr>
          <w:rFonts w:ascii="Verdana" w:eastAsia="Times New Roman" w:hAnsi="Verdana" w:cs="Times New Roman"/>
          <w:b/>
          <w:bCs/>
          <w:i/>
          <w:iCs/>
          <w:color w:val="271EE6"/>
          <w:lang w:eastAsia="en-IE"/>
        </w:rPr>
        <w:t>EDGES</w:t>
      </w:r>
      <w:r w:rsidRPr="00B11340">
        <w:rPr>
          <w:rFonts w:ascii="Verdana" w:eastAsia="Times New Roman" w:hAnsi="Verdana" w:cs="Times New Roman"/>
          <w:i/>
          <w:iCs/>
          <w:color w:val="271EE6"/>
          <w:lang w:eastAsia="en-IE"/>
        </w:rPr>
        <w:t xml:space="preserve">,  where </w:t>
      </w:r>
      <w:r w:rsidRPr="00B11340">
        <w:rPr>
          <w:rFonts w:ascii="Verdana" w:eastAsia="Times New Roman" w:hAnsi="Verdana" w:cs="Times New Roman"/>
          <w:b/>
          <w:bCs/>
          <w:i/>
          <w:iCs/>
          <w:color w:val="271EE6"/>
          <w:lang w:eastAsia="en-IE"/>
        </w:rPr>
        <w:t>‘stuff happens’ </w:t>
      </w:r>
    </w:p>
    <w:p w14:paraId="022B712E" w14:textId="77777777" w:rsidR="000712DB" w:rsidRDefault="000712DB" w:rsidP="000712D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444444"/>
          <w:sz w:val="26"/>
          <w:szCs w:val="26"/>
          <w:shd w:val="clear" w:color="auto" w:fill="FFFFFF"/>
          <w:lang w:eastAsia="en-IE"/>
        </w:rPr>
      </w:pPr>
      <w:r>
        <w:rPr>
          <w:rFonts w:ascii="Arial" w:eastAsia="Times New Roman" w:hAnsi="Arial" w:cs="Arial"/>
          <w:b/>
          <w:bCs/>
          <w:noProof/>
          <w:color w:val="444444"/>
          <w:sz w:val="26"/>
          <w:szCs w:val="26"/>
          <w:shd w:val="clear" w:color="auto" w:fill="FFFFFF"/>
          <w:lang w:eastAsia="en-IE"/>
        </w:rPr>
        <w:lastRenderedPageBreak/>
        <w:drawing>
          <wp:inline distT="0" distB="0" distL="0" distR="0" wp14:anchorId="113C0E18" wp14:editId="47F573A7">
            <wp:extent cx="5744145" cy="3832225"/>
            <wp:effectExtent l="0" t="0" r="9525" b="0"/>
            <wp:docPr id="48" name="Picture 48" descr="A picture containing outdoor, sky, coming, smok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Picture 48" descr="A picture containing outdoor, sky, coming, smoke&#10;&#10;Description automatically generated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7121" cy="3847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A19DB1" w14:textId="77777777" w:rsidR="000712DB" w:rsidRDefault="000712DB" w:rsidP="000712D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444444"/>
          <w:sz w:val="44"/>
          <w:szCs w:val="44"/>
          <w:shd w:val="clear" w:color="auto" w:fill="FFFFFF"/>
          <w:lang w:eastAsia="en-IE"/>
        </w:rPr>
      </w:pPr>
      <w:r w:rsidRPr="00BD092B">
        <w:rPr>
          <w:rFonts w:ascii="Arial" w:eastAsia="Times New Roman" w:hAnsi="Arial" w:cs="Arial"/>
          <w:b/>
          <w:bCs/>
          <w:color w:val="444444"/>
          <w:sz w:val="44"/>
          <w:szCs w:val="44"/>
          <w:shd w:val="clear" w:color="auto" w:fill="FFFFFF"/>
          <w:lang w:eastAsia="en-IE"/>
        </w:rPr>
        <w:t>“There is no vaccine for climate change”.</w:t>
      </w:r>
    </w:p>
    <w:p w14:paraId="6E2B810B" w14:textId="77777777" w:rsidR="000712DB" w:rsidRDefault="000712DB" w:rsidP="000712D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444444"/>
          <w:sz w:val="26"/>
          <w:szCs w:val="26"/>
          <w:shd w:val="clear" w:color="auto" w:fill="FFFFFF"/>
          <w:lang w:eastAsia="en-IE"/>
        </w:rPr>
      </w:pPr>
      <w:r>
        <w:rPr>
          <w:rFonts w:ascii="Arial" w:eastAsia="Times New Roman" w:hAnsi="Arial" w:cs="Arial"/>
          <w:b/>
          <w:bCs/>
          <w:color w:val="444444"/>
          <w:sz w:val="26"/>
          <w:szCs w:val="26"/>
          <w:shd w:val="clear" w:color="auto" w:fill="FFFFFF"/>
          <w:lang w:eastAsia="en-IE"/>
        </w:rPr>
        <w:t xml:space="preserve">    </w:t>
      </w:r>
      <w:r w:rsidRPr="00BD092B">
        <w:rPr>
          <w:rFonts w:ascii="Arial" w:eastAsia="Times New Roman" w:hAnsi="Arial" w:cs="Arial"/>
          <w:color w:val="444444"/>
          <w:sz w:val="16"/>
          <w:szCs w:val="16"/>
          <w:shd w:val="clear" w:color="auto" w:fill="FFFFFF"/>
          <w:lang w:eastAsia="en-IE"/>
        </w:rPr>
        <w:t>Lahinch Clare Ireland 2014</w:t>
      </w:r>
    </w:p>
    <w:p w14:paraId="16026980" w14:textId="77777777" w:rsidR="000712DB" w:rsidRPr="00B11340" w:rsidRDefault="000712DB" w:rsidP="000712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</w:p>
    <w:p w14:paraId="7596198E" w14:textId="77777777" w:rsidR="000712DB" w:rsidRDefault="000712DB" w:rsidP="000712DB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8"/>
          <w:szCs w:val="28"/>
          <w:lang w:eastAsia="en-IE"/>
        </w:rPr>
      </w:pPr>
      <w:r w:rsidRPr="00B11340">
        <w:rPr>
          <w:rFonts w:ascii="Verdana" w:eastAsia="Times New Roman" w:hAnsi="Verdana" w:cs="Times New Roman"/>
          <w:color w:val="333333"/>
          <w:sz w:val="28"/>
          <w:szCs w:val="28"/>
          <w:lang w:eastAsia="en-IE"/>
        </w:rPr>
        <w:t xml:space="preserve">It has been reliably estimated that Climate Change impacts </w:t>
      </w:r>
      <w:proofErr w:type="gramStart"/>
      <w:r w:rsidRPr="00B11340">
        <w:rPr>
          <w:rFonts w:ascii="Verdana" w:eastAsia="Times New Roman" w:hAnsi="Verdana" w:cs="Times New Roman"/>
          <w:color w:val="333333"/>
          <w:sz w:val="28"/>
          <w:szCs w:val="28"/>
          <w:lang w:eastAsia="en-IE"/>
        </w:rPr>
        <w:t>carry</w:t>
      </w:r>
      <w:proofErr w:type="gramEnd"/>
      <w:r w:rsidRPr="00B11340">
        <w:rPr>
          <w:rFonts w:ascii="Verdana" w:eastAsia="Times New Roman" w:hAnsi="Verdana" w:cs="Times New Roman"/>
          <w:color w:val="333333"/>
          <w:sz w:val="28"/>
          <w:szCs w:val="28"/>
          <w:lang w:eastAsia="en-IE"/>
        </w:rPr>
        <w:t xml:space="preserve"> </w:t>
      </w:r>
    </w:p>
    <w:p w14:paraId="1A5F566C" w14:textId="77777777" w:rsidR="000712DB" w:rsidRDefault="000712DB" w:rsidP="000712DB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8"/>
          <w:szCs w:val="28"/>
          <w:lang w:eastAsia="en-IE"/>
        </w:rPr>
      </w:pPr>
      <w:r w:rsidRPr="00B11340">
        <w:rPr>
          <w:rFonts w:ascii="Verdana" w:eastAsia="Times New Roman" w:hAnsi="Verdana" w:cs="Times New Roman"/>
          <w:color w:val="333333"/>
          <w:sz w:val="28"/>
          <w:szCs w:val="28"/>
          <w:lang w:eastAsia="en-IE"/>
        </w:rPr>
        <w:t xml:space="preserve">much greater threats to our human health, especially that of </w:t>
      </w:r>
      <w:proofErr w:type="gramStart"/>
      <w:r w:rsidRPr="00B11340">
        <w:rPr>
          <w:rFonts w:ascii="Verdana" w:eastAsia="Times New Roman" w:hAnsi="Verdana" w:cs="Times New Roman"/>
          <w:color w:val="333333"/>
          <w:sz w:val="28"/>
          <w:szCs w:val="28"/>
          <w:lang w:eastAsia="en-IE"/>
        </w:rPr>
        <w:t>our</w:t>
      </w:r>
      <w:proofErr w:type="gramEnd"/>
      <w:r w:rsidRPr="00B11340">
        <w:rPr>
          <w:rFonts w:ascii="Verdana" w:eastAsia="Times New Roman" w:hAnsi="Verdana" w:cs="Times New Roman"/>
          <w:color w:val="333333"/>
          <w:sz w:val="28"/>
          <w:szCs w:val="28"/>
          <w:lang w:eastAsia="en-IE"/>
        </w:rPr>
        <w:t xml:space="preserve"> </w:t>
      </w:r>
    </w:p>
    <w:p w14:paraId="56832E32" w14:textId="77777777" w:rsidR="000712DB" w:rsidRPr="00B11340" w:rsidRDefault="000712DB" w:rsidP="000712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B11340">
        <w:rPr>
          <w:rFonts w:ascii="Verdana" w:eastAsia="Times New Roman" w:hAnsi="Verdana" w:cs="Times New Roman"/>
          <w:color w:val="333333"/>
          <w:sz w:val="28"/>
          <w:szCs w:val="28"/>
          <w:lang w:eastAsia="en-IE"/>
        </w:rPr>
        <w:t xml:space="preserve">kids 'n </w:t>
      </w:r>
      <w:proofErr w:type="gramStart"/>
      <w:r w:rsidRPr="00B11340">
        <w:rPr>
          <w:rFonts w:ascii="Verdana" w:eastAsia="Times New Roman" w:hAnsi="Verdana" w:cs="Times New Roman"/>
          <w:color w:val="333333"/>
          <w:sz w:val="28"/>
          <w:szCs w:val="28"/>
          <w:lang w:eastAsia="en-IE"/>
        </w:rPr>
        <w:t xml:space="preserve">grandkids,   </w:t>
      </w:r>
      <w:proofErr w:type="gramEnd"/>
      <w:r w:rsidRPr="00B11340">
        <w:rPr>
          <w:rFonts w:ascii="Verdana" w:eastAsia="Times New Roman" w:hAnsi="Verdana" w:cs="Times New Roman"/>
          <w:color w:val="333333"/>
          <w:sz w:val="28"/>
          <w:szCs w:val="28"/>
          <w:lang w:eastAsia="en-IE"/>
        </w:rPr>
        <w:t>by comparison with Covid 19</w:t>
      </w:r>
    </w:p>
    <w:p w14:paraId="01902084" w14:textId="77777777" w:rsidR="000712DB" w:rsidRDefault="006F3D46" w:rsidP="000712DB">
      <w:hyperlink r:id="rId8" w:history="1">
        <w:r w:rsidR="000712DB" w:rsidRPr="00243319">
          <w:rPr>
            <w:rStyle w:val="Hyperlink"/>
            <w:rFonts w:ascii="Verdana" w:eastAsia="Times New Roman" w:hAnsi="Verdana" w:cs="Times New Roman"/>
            <w:sz w:val="28"/>
            <w:szCs w:val="28"/>
            <w:lang w:eastAsia="en-IE"/>
          </w:rPr>
          <w:t>https://healthpolicy-watch.news/climate-change-country-risk-behind/</w:t>
        </w:r>
      </w:hyperlink>
    </w:p>
    <w:p w14:paraId="73A7A9D6" w14:textId="77777777" w:rsidR="000712DB" w:rsidRPr="00B11340" w:rsidRDefault="000712DB" w:rsidP="00B1134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</w:p>
    <w:p w14:paraId="00EE404D" w14:textId="77777777" w:rsidR="00B11340" w:rsidRPr="00B11340" w:rsidRDefault="00B11340" w:rsidP="00B113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</w:p>
    <w:p w14:paraId="4845E300" w14:textId="77777777" w:rsidR="00502F02" w:rsidRDefault="00502F02" w:rsidP="00B11340">
      <w:pPr>
        <w:spacing w:line="240" w:lineRule="auto"/>
        <w:rPr>
          <w:rFonts w:ascii="Verdana" w:eastAsia="Times New Roman" w:hAnsi="Verdana" w:cs="Times New Roman"/>
          <w:b/>
          <w:bCs/>
          <w:color w:val="000000"/>
          <w:sz w:val="42"/>
          <w:szCs w:val="42"/>
          <w:lang w:eastAsia="en-IE"/>
        </w:rPr>
      </w:pPr>
    </w:p>
    <w:p w14:paraId="0A36A8C8" w14:textId="77777777" w:rsidR="00502F02" w:rsidRDefault="00502F02" w:rsidP="00B11340">
      <w:pPr>
        <w:spacing w:line="240" w:lineRule="auto"/>
        <w:rPr>
          <w:rFonts w:ascii="Verdana" w:eastAsia="Times New Roman" w:hAnsi="Verdana" w:cs="Times New Roman"/>
          <w:b/>
          <w:bCs/>
          <w:color w:val="000000"/>
          <w:sz w:val="42"/>
          <w:szCs w:val="42"/>
          <w:lang w:eastAsia="en-IE"/>
        </w:rPr>
      </w:pPr>
    </w:p>
    <w:p w14:paraId="4F256B2A" w14:textId="3C224826" w:rsidR="00B11340" w:rsidRPr="00B11340" w:rsidRDefault="0054531C" w:rsidP="00B1134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>
        <w:rPr>
          <w:rFonts w:ascii="Verdana" w:eastAsia="Times New Roman" w:hAnsi="Verdana" w:cs="Times New Roman"/>
          <w:b/>
          <w:bCs/>
          <w:color w:val="000000"/>
          <w:sz w:val="42"/>
          <w:szCs w:val="42"/>
          <w:lang w:eastAsia="en-IE"/>
        </w:rPr>
        <w:t xml:space="preserve">EU </w:t>
      </w:r>
      <w:r w:rsidR="00B11340" w:rsidRPr="00D841B5">
        <w:rPr>
          <w:rFonts w:ascii="Verdana" w:eastAsia="Times New Roman" w:hAnsi="Verdana" w:cs="Times New Roman"/>
          <w:color w:val="000000"/>
          <w:sz w:val="42"/>
          <w:szCs w:val="42"/>
          <w:lang w:eastAsia="en-IE"/>
        </w:rPr>
        <w:t>C</w:t>
      </w:r>
      <w:r w:rsidR="00D841B5">
        <w:rPr>
          <w:rFonts w:ascii="Verdana" w:eastAsia="Times New Roman" w:hAnsi="Verdana" w:cs="Times New Roman"/>
          <w:color w:val="000000"/>
          <w:sz w:val="42"/>
          <w:szCs w:val="42"/>
          <w:lang w:eastAsia="en-IE"/>
        </w:rPr>
        <w:t>ontext</w:t>
      </w:r>
      <w:r w:rsidR="00B11340" w:rsidRPr="00D841B5">
        <w:rPr>
          <w:rFonts w:ascii="Verdana" w:eastAsia="Times New Roman" w:hAnsi="Verdana" w:cs="Times New Roman"/>
          <w:color w:val="000000"/>
          <w:sz w:val="26"/>
          <w:szCs w:val="26"/>
          <w:lang w:eastAsia="en-IE"/>
        </w:rPr>
        <w:t xml:space="preserve"> </w:t>
      </w:r>
      <w:r w:rsidR="00B11340" w:rsidRPr="00B11340">
        <w:rPr>
          <w:rFonts w:ascii="Verdana" w:eastAsia="Times New Roman" w:hAnsi="Verdana" w:cs="Times New Roman"/>
          <w:color w:val="000000"/>
          <w:sz w:val="26"/>
          <w:szCs w:val="26"/>
          <w:lang w:eastAsia="en-IE"/>
        </w:rPr>
        <w:t> </w:t>
      </w:r>
    </w:p>
    <w:p w14:paraId="6492114F" w14:textId="5CB81763" w:rsidR="00B11340" w:rsidRPr="00502F02" w:rsidRDefault="00B11340" w:rsidP="00B11340">
      <w:pPr>
        <w:spacing w:line="240" w:lineRule="auto"/>
        <w:rPr>
          <w:rFonts w:ascii="Verdana" w:eastAsia="Times New Roman" w:hAnsi="Verdana" w:cs="Times New Roman"/>
          <w:sz w:val="20"/>
          <w:szCs w:val="20"/>
          <w:lang w:eastAsia="en-IE"/>
        </w:rPr>
      </w:pPr>
      <w:r w:rsidRPr="00B11340">
        <w:rPr>
          <w:rFonts w:ascii="Verdana" w:eastAsia="Times New Roman" w:hAnsi="Verdana" w:cs="Times New Roman"/>
          <w:noProof/>
          <w:color w:val="000000"/>
          <w:sz w:val="114"/>
          <w:szCs w:val="114"/>
          <w:bdr w:val="none" w:sz="0" w:space="0" w:color="auto" w:frame="1"/>
          <w:lang w:eastAsia="en-IE"/>
        </w:rPr>
        <w:lastRenderedPageBreak/>
        <w:drawing>
          <wp:inline distT="0" distB="0" distL="0" distR="0" wp14:anchorId="6E23D26B" wp14:editId="0BFE5B1D">
            <wp:extent cx="5731510" cy="3230880"/>
            <wp:effectExtent l="0" t="0" r="2540" b="762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3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0" w:history="1">
        <w:r w:rsidR="00502F02" w:rsidRPr="00497B26">
          <w:rPr>
            <w:rStyle w:val="Hyperlink"/>
            <w:rFonts w:ascii="Verdana" w:eastAsia="Times New Roman" w:hAnsi="Verdana" w:cs="Times New Roman"/>
            <w:sz w:val="20"/>
            <w:szCs w:val="20"/>
            <w:lang w:eastAsia="en-IE"/>
          </w:rPr>
          <w:t>www.art-ecology.net</w:t>
        </w:r>
      </w:hyperlink>
      <w:r w:rsidRPr="00B11340">
        <w:rPr>
          <w:rFonts w:ascii="Verdana" w:eastAsia="Times New Roman" w:hAnsi="Verdana" w:cs="Times New Roman"/>
          <w:color w:val="000000"/>
          <w:sz w:val="20"/>
          <w:szCs w:val="20"/>
          <w:lang w:eastAsia="en-IE"/>
        </w:rPr>
        <w:t xml:space="preserve">  </w:t>
      </w:r>
      <w:r w:rsidRPr="00B11340">
        <w:rPr>
          <w:rFonts w:ascii="Verdana" w:eastAsia="Times New Roman" w:hAnsi="Verdana" w:cs="Times New Roman"/>
          <w:color w:val="000000"/>
          <w:sz w:val="114"/>
          <w:szCs w:val="114"/>
          <w:lang w:eastAsia="en-IE"/>
        </w:rPr>
        <w:t> </w:t>
      </w:r>
    </w:p>
    <w:p w14:paraId="1465322C" w14:textId="36C9A2CB" w:rsidR="00C042C3" w:rsidRDefault="00B11340" w:rsidP="00B11340">
      <w:pPr>
        <w:spacing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</w:pPr>
      <w:r w:rsidRPr="00DB5290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IE"/>
        </w:rPr>
        <w:t>CAN</w:t>
      </w:r>
      <w:r w:rsidRPr="00DB5290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 xml:space="preserve"> (</w:t>
      </w:r>
      <w:r w:rsidR="007151A6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 xml:space="preserve">recent </w:t>
      </w:r>
      <w:proofErr w:type="gramStart"/>
      <w:r w:rsidRPr="00DB5290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>national  award</w:t>
      </w:r>
      <w:proofErr w:type="gramEnd"/>
      <w:r w:rsidRPr="00DB5290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 xml:space="preserve"> winner</w:t>
      </w:r>
      <w:r w:rsidR="007151A6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 xml:space="preserve">, </w:t>
      </w:r>
      <w:r w:rsidR="007151A6" w:rsidRPr="00DB5290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>Catalunya</w:t>
      </w:r>
      <w:r w:rsidRPr="00DB5290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 xml:space="preserve">) has  strong Irish links:  we recently, </w:t>
      </w:r>
    </w:p>
    <w:p w14:paraId="52AEE195" w14:textId="36FD3378" w:rsidR="00B11340" w:rsidRDefault="0054531C" w:rsidP="00B11340">
      <w:pPr>
        <w:spacing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>(</w:t>
      </w:r>
      <w:r w:rsidR="00B11340" w:rsidRPr="00DB5290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 xml:space="preserve">just before </w:t>
      </w:r>
      <w:proofErr w:type="gramStart"/>
      <w:r w:rsidR="00B11340" w:rsidRPr="00DB5290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>Covid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 xml:space="preserve"> !</w:t>
      </w:r>
      <w:proofErr w:type="gramEnd"/>
      <w:r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>)</w:t>
      </w:r>
      <w:r w:rsidR="00B11340" w:rsidRPr="00DB5290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>,  spent a long arts residency there</w:t>
      </w:r>
      <w:r w:rsidR="00004D80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 xml:space="preserve">, where much of this </w:t>
      </w:r>
      <w:r w:rsidR="00D841B5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 xml:space="preserve">essay content </w:t>
      </w:r>
      <w:r w:rsidR="00004D80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 xml:space="preserve">germinated </w:t>
      </w:r>
      <w:r w:rsidR="00B11340" w:rsidRPr="00DB5290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 xml:space="preserve">. Their Director </w:t>
      </w:r>
      <w:proofErr w:type="spellStart"/>
      <w:r w:rsidR="00B11340" w:rsidRPr="00DB5290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>Lluís</w:t>
      </w:r>
      <w:proofErr w:type="spellEnd"/>
      <w:r w:rsidR="00B11340" w:rsidRPr="00DB5290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 xml:space="preserve"> Llobet 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 xml:space="preserve">and team are </w:t>
      </w:r>
      <w:r w:rsidR="00326FBD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>keen</w:t>
      </w:r>
      <w:r w:rsidR="00B11340" w:rsidRPr="00DB5290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 xml:space="preserve"> supporter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>s</w:t>
      </w:r>
      <w:r w:rsidR="00B11340" w:rsidRPr="00DB5290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 xml:space="preserve"> of</w:t>
      </w:r>
      <w:r w:rsidR="00DB5290" w:rsidRPr="00DB5290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 xml:space="preserve"> artistic interactions</w:t>
      </w:r>
      <w:r w:rsidR="00326FBD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>,</w:t>
      </w:r>
      <w:r w:rsidR="00DB5290" w:rsidRPr="00DB5290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 xml:space="preserve"> with</w:t>
      </w:r>
      <w:r w:rsidR="00326FBD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>in</w:t>
      </w:r>
      <w:r w:rsidR="00DB5290" w:rsidRPr="00DB5290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 xml:space="preserve"> an ecological </w:t>
      </w:r>
      <w:proofErr w:type="gramStart"/>
      <w:r w:rsidR="00DB5290" w:rsidRPr="00DB5290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 xml:space="preserve">ethos </w:t>
      </w:r>
      <w:r w:rsidR="00B11340" w:rsidRPr="00DB5290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>.</w:t>
      </w:r>
      <w:proofErr w:type="gramEnd"/>
      <w:r w:rsidR="00C042C3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 xml:space="preserve"> </w:t>
      </w:r>
      <w:r w:rsidR="00DB5290" w:rsidRPr="00DB5290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 xml:space="preserve">Catalunya has </w:t>
      </w:r>
      <w:r w:rsidR="00B11340" w:rsidRPr="00DB5290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>many of the same issues</w:t>
      </w:r>
      <w:r w:rsidR="00DB5290" w:rsidRPr="00DB5290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 xml:space="preserve"> as </w:t>
      </w:r>
      <w:proofErr w:type="gramStart"/>
      <w:r w:rsidR="00DB5290" w:rsidRPr="00DB5290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>Ireland :</w:t>
      </w:r>
      <w:proofErr w:type="gramEnd"/>
      <w:r w:rsidR="00B11340" w:rsidRPr="00DB5290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 xml:space="preserve"> </w:t>
      </w:r>
      <w:proofErr w:type="spellStart"/>
      <w:r w:rsidR="00004D80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>incl</w:t>
      </w:r>
      <w:proofErr w:type="spellEnd"/>
      <w:r w:rsidR="00004D80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 xml:space="preserve"> </w:t>
      </w:r>
      <w:r w:rsidR="00DB5290" w:rsidRPr="00DB5290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 xml:space="preserve">dereliction </w:t>
      </w:r>
      <w:r w:rsidR="00B11340" w:rsidRPr="00DB5290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 xml:space="preserve">amongst </w:t>
      </w:r>
      <w:r w:rsidR="00326FBD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>rural towns &amp;</w:t>
      </w:r>
      <w:r w:rsidR="00B11340" w:rsidRPr="00DB5290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 xml:space="preserve"> villages</w:t>
      </w:r>
      <w:r w:rsidR="00326FBD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>,</w:t>
      </w:r>
      <w:r w:rsidR="00326FBD" w:rsidRPr="00326FBD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 xml:space="preserve"> </w:t>
      </w:r>
      <w:r w:rsidR="00326FBD" w:rsidRPr="00DB5290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>edges, interface</w:t>
      </w:r>
      <w:r w:rsidR="00326FBD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>s</w:t>
      </w:r>
      <w:r w:rsidR="00326FBD" w:rsidRPr="00DB5290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 xml:space="preserve"> ,learning experiences </w:t>
      </w:r>
      <w:r w:rsidR="00B11340" w:rsidRPr="00DB5290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 xml:space="preserve"> </w:t>
      </w:r>
      <w:r w:rsidR="00DB5290" w:rsidRPr="00DB5290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>.</w:t>
      </w:r>
    </w:p>
    <w:p w14:paraId="39FF4E63" w14:textId="77777777" w:rsidR="00004D80" w:rsidRDefault="00004D80" w:rsidP="00B11340">
      <w:pPr>
        <w:spacing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</w:pPr>
    </w:p>
    <w:p w14:paraId="212ACF47" w14:textId="50CFBB52" w:rsidR="00BD092B" w:rsidRPr="00197F88" w:rsidRDefault="006F3D46" w:rsidP="00326FB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hyperlink r:id="rId11" w:history="1">
        <w:proofErr w:type="spellStart"/>
        <w:proofErr w:type="gramStart"/>
        <w:r w:rsidR="00326FBD" w:rsidRPr="00B11340">
          <w:rPr>
            <w:rFonts w:ascii="Verdana" w:eastAsia="Times New Roman" w:hAnsi="Verdana" w:cs="Times New Roman"/>
            <w:color w:val="1155CC"/>
            <w:sz w:val="28"/>
            <w:szCs w:val="28"/>
            <w:u w:val="single"/>
            <w:lang w:eastAsia="en-IE"/>
          </w:rPr>
          <w:t>centre.artinatura</w:t>
        </w:r>
        <w:proofErr w:type="spellEnd"/>
        <w:proofErr w:type="gramEnd"/>
      </w:hyperlink>
      <w:r w:rsidR="00326FBD" w:rsidRPr="00B11340">
        <w:rPr>
          <w:rFonts w:ascii="Verdana" w:eastAsia="Times New Roman" w:hAnsi="Verdana" w:cs="Times New Roman"/>
          <w:color w:val="000000"/>
          <w:sz w:val="26"/>
          <w:szCs w:val="26"/>
          <w:lang w:eastAsia="en-IE"/>
        </w:rPr>
        <w:t xml:space="preserve"> Pyrenees </w:t>
      </w:r>
      <w:r w:rsidR="00326FBD">
        <w:rPr>
          <w:rFonts w:ascii="Verdana" w:eastAsia="Times New Roman" w:hAnsi="Verdana" w:cs="Times New Roman"/>
          <w:color w:val="000000"/>
          <w:sz w:val="26"/>
          <w:szCs w:val="26"/>
          <w:lang w:eastAsia="en-IE"/>
        </w:rPr>
        <w:t xml:space="preserve"> </w:t>
      </w:r>
      <w:r w:rsidR="00326FBD" w:rsidRPr="00B11340">
        <w:rPr>
          <w:rFonts w:ascii="Verdana" w:eastAsia="Times New Roman" w:hAnsi="Verdana" w:cs="Times New Roman"/>
          <w:color w:val="000000"/>
          <w:sz w:val="26"/>
          <w:szCs w:val="26"/>
          <w:lang w:eastAsia="en-IE"/>
        </w:rPr>
        <w:t>Catalunya</w:t>
      </w:r>
    </w:p>
    <w:p w14:paraId="04691703" w14:textId="1A614D8A" w:rsidR="00BD092B" w:rsidRDefault="00BD092B" w:rsidP="00326FB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</w:p>
    <w:p w14:paraId="27BC8B12" w14:textId="2035AB5B" w:rsidR="00326FBD" w:rsidRPr="00B11340" w:rsidRDefault="00326FBD" w:rsidP="00326FB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B11340">
        <w:rPr>
          <w:rFonts w:ascii="Verdana" w:eastAsia="Times New Roman" w:hAnsi="Verdana" w:cs="Times New Roman"/>
          <w:color w:val="000000"/>
          <w:sz w:val="48"/>
          <w:szCs w:val="48"/>
          <w:lang w:eastAsia="en-IE"/>
        </w:rPr>
        <w:t xml:space="preserve">GAIA ecotecture residency </w:t>
      </w:r>
      <w:r w:rsidR="000712DB">
        <w:rPr>
          <w:rFonts w:ascii="Verdana" w:eastAsia="Times New Roman" w:hAnsi="Verdana" w:cs="Times New Roman"/>
          <w:color w:val="000000"/>
          <w:sz w:val="48"/>
          <w:szCs w:val="48"/>
          <w:lang w:eastAsia="en-IE"/>
        </w:rPr>
        <w:t xml:space="preserve">@ CAN </w:t>
      </w:r>
      <w:r w:rsidRPr="00B11340">
        <w:rPr>
          <w:rFonts w:ascii="Verdana" w:eastAsia="Times New Roman" w:hAnsi="Verdana" w:cs="Times New Roman"/>
          <w:color w:val="000000"/>
          <w:sz w:val="48"/>
          <w:szCs w:val="48"/>
          <w:lang w:eastAsia="en-IE"/>
        </w:rPr>
        <w:t>2019</w:t>
      </w:r>
      <w:r w:rsidRPr="00B11340">
        <w:rPr>
          <w:rFonts w:ascii="Verdana" w:eastAsia="Times New Roman" w:hAnsi="Verdana" w:cs="Times New Roman"/>
          <w:color w:val="000000"/>
          <w:sz w:val="114"/>
          <w:szCs w:val="114"/>
          <w:lang w:eastAsia="en-IE"/>
        </w:rPr>
        <w:t xml:space="preserve"> </w:t>
      </w:r>
      <w:hyperlink r:id="rId12" w:history="1">
        <w:r w:rsidRPr="00B11340">
          <w:rPr>
            <w:rFonts w:ascii="Verdana" w:eastAsia="Times New Roman" w:hAnsi="Verdana" w:cs="Times New Roman"/>
            <w:color w:val="1155CC"/>
            <w:sz w:val="28"/>
            <w:szCs w:val="28"/>
            <w:u w:val="single"/>
            <w:lang w:eastAsia="en-IE"/>
          </w:rPr>
          <w:t>https://www.facebook.com/centre.artinatura/</w:t>
        </w:r>
      </w:hyperlink>
      <w:r w:rsidRPr="00B11340">
        <w:rPr>
          <w:rFonts w:ascii="Verdana" w:eastAsia="Times New Roman" w:hAnsi="Verdana" w:cs="Times New Roman"/>
          <w:color w:val="0000FF"/>
          <w:sz w:val="28"/>
          <w:szCs w:val="28"/>
          <w:lang w:eastAsia="en-IE"/>
        </w:rPr>
        <w:t> </w:t>
      </w:r>
    </w:p>
    <w:p w14:paraId="147EB1BC" w14:textId="77777777" w:rsidR="00326FBD" w:rsidRPr="00DB5290" w:rsidRDefault="00326FBD" w:rsidP="00B1134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</w:p>
    <w:p w14:paraId="1A1101D3" w14:textId="77777777" w:rsidR="00B11340" w:rsidRPr="00DB5290" w:rsidRDefault="00B11340" w:rsidP="00B113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</w:p>
    <w:p w14:paraId="71C16F96" w14:textId="77777777" w:rsidR="00502F02" w:rsidRDefault="00B11340" w:rsidP="00B11340">
      <w:pPr>
        <w:spacing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</w:pPr>
      <w:r w:rsidRPr="00DB5290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 xml:space="preserve">Endosymbiotic </w:t>
      </w:r>
      <w:r w:rsidRPr="00DB5290">
        <w:rPr>
          <w:rFonts w:ascii="Verdana" w:eastAsia="Times New Roman" w:hAnsi="Verdana" w:cs="Times New Roman"/>
          <w:color w:val="000000"/>
          <w:sz w:val="24"/>
          <w:szCs w:val="24"/>
          <w:u w:val="single"/>
          <w:lang w:eastAsia="en-IE"/>
        </w:rPr>
        <w:t>evolution</w:t>
      </w:r>
      <w:r w:rsidRPr="00DB5290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>,</w:t>
      </w:r>
      <w:r w:rsidR="00D841B5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 xml:space="preserve"> </w:t>
      </w:r>
      <w:r w:rsidRPr="00DB5290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 xml:space="preserve">symbiosis, is crucial to such ‘edge ecologies- that’s at the core of this creative </w:t>
      </w:r>
    </w:p>
    <w:p w14:paraId="197FB653" w14:textId="1D661F09" w:rsidR="00B11340" w:rsidRPr="00DB5290" w:rsidRDefault="00B11340" w:rsidP="00B1134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DB5290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 xml:space="preserve">arts/ environment </w:t>
      </w:r>
      <w:r w:rsidR="00326FBD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>essay</w:t>
      </w:r>
      <w:r w:rsidRPr="00DB5290">
        <w:rPr>
          <w:rFonts w:ascii="Verdana" w:eastAsia="Times New Roman" w:hAnsi="Verdana" w:cs="Times New Roman"/>
          <w:color w:val="000000"/>
          <w:sz w:val="24"/>
          <w:szCs w:val="24"/>
          <w:lang w:eastAsia="en-IE"/>
        </w:rPr>
        <w:t>………… </w:t>
      </w:r>
    </w:p>
    <w:p w14:paraId="53824A3E" w14:textId="77777777" w:rsidR="00B11340" w:rsidRPr="00B11340" w:rsidRDefault="006F3D46" w:rsidP="00B1134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hyperlink r:id="rId13" w:history="1">
        <w:r w:rsidR="00B11340" w:rsidRPr="00B11340">
          <w:rPr>
            <w:rFonts w:ascii="Verdana" w:eastAsia="Times New Roman" w:hAnsi="Verdana" w:cs="Times New Roman"/>
            <w:color w:val="1155CC"/>
            <w:sz w:val="26"/>
            <w:szCs w:val="26"/>
            <w:u w:val="single"/>
            <w:lang w:eastAsia="en-IE"/>
          </w:rPr>
          <w:t>https://www.thoughtco.com/endosymbiotic-theory-of-evolution-1224532</w:t>
        </w:r>
      </w:hyperlink>
    </w:p>
    <w:p w14:paraId="178D7A1C" w14:textId="77777777" w:rsidR="00B11340" w:rsidRPr="00B11340" w:rsidRDefault="00B11340" w:rsidP="00B113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</w:p>
    <w:p w14:paraId="56431C4E" w14:textId="77777777" w:rsidR="00502F02" w:rsidRDefault="00502F02" w:rsidP="00502F02">
      <w:pPr>
        <w:spacing w:line="240" w:lineRule="auto"/>
        <w:rPr>
          <w:rFonts w:ascii="Verdana" w:eastAsia="Times New Roman" w:hAnsi="Verdana" w:cs="Times New Roman"/>
          <w:color w:val="000000"/>
          <w:lang w:eastAsia="en-IE"/>
        </w:rPr>
      </w:pPr>
      <w:r w:rsidRPr="00B11340">
        <w:rPr>
          <w:rFonts w:ascii="Verdana" w:eastAsia="Times New Roman" w:hAnsi="Verdana" w:cs="Times New Roman"/>
          <w:color w:val="000000"/>
          <w:lang w:eastAsia="en-IE"/>
        </w:rPr>
        <w:t xml:space="preserve">Eco Village </w:t>
      </w:r>
      <w:r>
        <w:rPr>
          <w:rFonts w:ascii="Verdana" w:eastAsia="Times New Roman" w:hAnsi="Verdana" w:cs="Times New Roman"/>
          <w:color w:val="000000"/>
          <w:lang w:eastAsia="en-IE"/>
        </w:rPr>
        <w:t xml:space="preserve">2000 </w:t>
      </w:r>
      <w:r w:rsidRPr="00B11340">
        <w:rPr>
          <w:rFonts w:ascii="Verdana" w:eastAsia="Times New Roman" w:hAnsi="Verdana" w:cs="Times New Roman"/>
          <w:color w:val="000000"/>
          <w:lang w:eastAsia="en-IE"/>
        </w:rPr>
        <w:t xml:space="preserve">integral with </w:t>
      </w:r>
      <w:proofErr w:type="spellStart"/>
      <w:r w:rsidRPr="00B11340">
        <w:rPr>
          <w:rFonts w:ascii="Verdana" w:eastAsia="Times New Roman" w:hAnsi="Verdana" w:cs="Times New Roman"/>
          <w:color w:val="000000"/>
          <w:lang w:eastAsia="en-IE"/>
        </w:rPr>
        <w:t>Clo</w:t>
      </w:r>
      <w:r>
        <w:rPr>
          <w:rFonts w:ascii="Verdana" w:eastAsia="Times New Roman" w:hAnsi="Verdana" w:cs="Times New Roman"/>
          <w:color w:val="000000"/>
          <w:lang w:eastAsia="en-IE"/>
        </w:rPr>
        <w:t>u</w:t>
      </w:r>
      <w:r w:rsidRPr="00B11340">
        <w:rPr>
          <w:rFonts w:ascii="Verdana" w:eastAsia="Times New Roman" w:hAnsi="Verdana" w:cs="Times New Roman"/>
          <w:color w:val="000000"/>
          <w:lang w:eastAsia="en-IE"/>
        </w:rPr>
        <w:t>ghJordan</w:t>
      </w:r>
      <w:proofErr w:type="spellEnd"/>
      <w:r>
        <w:rPr>
          <w:rFonts w:ascii="Verdana" w:eastAsia="Times New Roman" w:hAnsi="Verdana" w:cs="Times New Roman"/>
          <w:color w:val="000000"/>
          <w:lang w:eastAsia="en-IE"/>
        </w:rPr>
        <w:t xml:space="preserve"> </w:t>
      </w:r>
      <w:proofErr w:type="gramStart"/>
      <w:r>
        <w:rPr>
          <w:rFonts w:ascii="Verdana" w:eastAsia="Times New Roman" w:hAnsi="Verdana" w:cs="Times New Roman"/>
          <w:color w:val="000000"/>
          <w:lang w:eastAsia="en-IE"/>
        </w:rPr>
        <w:t xml:space="preserve">1608 </w:t>
      </w:r>
      <w:r w:rsidRPr="00B11340">
        <w:rPr>
          <w:rFonts w:ascii="Verdana" w:eastAsia="Times New Roman" w:hAnsi="Verdana" w:cs="Times New Roman"/>
          <w:color w:val="000000"/>
          <w:lang w:eastAsia="en-IE"/>
        </w:rPr>
        <w:t>:</w:t>
      </w:r>
      <w:proofErr w:type="gramEnd"/>
      <w:r w:rsidRPr="00B11340">
        <w:rPr>
          <w:rFonts w:ascii="Verdana" w:eastAsia="Times New Roman" w:hAnsi="Verdana" w:cs="Times New Roman"/>
          <w:color w:val="000000"/>
          <w:lang w:eastAsia="en-IE"/>
        </w:rPr>
        <w:t xml:space="preserve"> </w:t>
      </w:r>
      <w:r>
        <w:rPr>
          <w:rFonts w:ascii="Verdana" w:eastAsia="Times New Roman" w:hAnsi="Verdana" w:cs="Times New Roman"/>
          <w:color w:val="000000"/>
          <w:lang w:eastAsia="en-IE"/>
        </w:rPr>
        <w:t>www.thevillage.ie</w:t>
      </w:r>
      <w:r w:rsidRPr="00B11340">
        <w:rPr>
          <w:rFonts w:ascii="Verdana" w:eastAsia="Times New Roman" w:hAnsi="Verdana" w:cs="Times New Roman"/>
          <w:color w:val="000000"/>
          <w:lang w:eastAsia="en-IE"/>
        </w:rPr>
        <w:t xml:space="preserve"> </w:t>
      </w:r>
    </w:p>
    <w:p w14:paraId="67A1C65B" w14:textId="77777777" w:rsidR="00502F02" w:rsidRDefault="00502F02" w:rsidP="00502F02">
      <w:pPr>
        <w:spacing w:line="240" w:lineRule="auto"/>
        <w:rPr>
          <w:rFonts w:ascii="Verdana" w:eastAsia="Times New Roman" w:hAnsi="Verdana" w:cs="Times New Roman"/>
          <w:color w:val="000000"/>
          <w:lang w:eastAsia="en-IE"/>
        </w:rPr>
      </w:pPr>
      <w:r>
        <w:rPr>
          <w:rFonts w:ascii="Verdana" w:eastAsia="Times New Roman" w:hAnsi="Verdana" w:cs="Times New Roman"/>
          <w:color w:val="000000"/>
          <w:lang w:eastAsia="en-IE"/>
        </w:rPr>
        <w:t xml:space="preserve">Base for </w:t>
      </w:r>
      <w:hyperlink r:id="rId14" w:history="1">
        <w:r w:rsidRPr="00243319">
          <w:rPr>
            <w:rStyle w:val="Hyperlink"/>
            <w:rFonts w:ascii="Verdana" w:eastAsia="Times New Roman" w:hAnsi="Verdana" w:cs="Times New Roman"/>
            <w:lang w:eastAsia="en-IE"/>
          </w:rPr>
          <w:t>www.gaia-ecotecture.eu</w:t>
        </w:r>
      </w:hyperlink>
    </w:p>
    <w:p w14:paraId="44439216" w14:textId="77777777" w:rsidR="00502F02" w:rsidRPr="00B11340" w:rsidRDefault="00502F02" w:rsidP="00502F0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>
        <w:rPr>
          <w:rFonts w:ascii="Verdana" w:eastAsia="Times New Roman" w:hAnsi="Verdana" w:cs="Times New Roman"/>
          <w:color w:val="000000"/>
          <w:lang w:eastAsia="en-IE"/>
        </w:rPr>
        <w:t>www.thevillage.</w:t>
      </w:r>
    </w:p>
    <w:p w14:paraId="281A499C" w14:textId="1A2ED740" w:rsidR="00B11340" w:rsidRPr="00B11340" w:rsidRDefault="00B11340" w:rsidP="00502F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B11340">
        <w:rPr>
          <w:rFonts w:ascii="Verdana" w:eastAsia="Times New Roman" w:hAnsi="Verdana" w:cs="Times New Roman"/>
          <w:b/>
          <w:bCs/>
          <w:noProof/>
          <w:color w:val="000000"/>
          <w:bdr w:val="none" w:sz="0" w:space="0" w:color="auto" w:frame="1"/>
          <w:shd w:val="clear" w:color="auto" w:fill="FFF2CC"/>
          <w:lang w:eastAsia="en-IE"/>
        </w:rPr>
        <w:lastRenderedPageBreak/>
        <w:drawing>
          <wp:inline distT="0" distB="0" distL="0" distR="0" wp14:anchorId="78F03037" wp14:editId="25152EDD">
            <wp:extent cx="3736036" cy="2558588"/>
            <wp:effectExtent l="0" t="0" r="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5819" cy="2572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CB6E06" w14:textId="77777777" w:rsidR="00BD092B" w:rsidRPr="00D75F73" w:rsidRDefault="00BD092B" w:rsidP="00BD092B">
      <w:pPr>
        <w:spacing w:line="240" w:lineRule="auto"/>
        <w:rPr>
          <w:rFonts w:ascii="Times New Roman" w:eastAsia="Times New Roman" w:hAnsi="Times New Roman" w:cs="Times New Roman"/>
          <w:sz w:val="16"/>
          <w:szCs w:val="16"/>
          <w:lang w:eastAsia="en-IE"/>
        </w:rPr>
      </w:pPr>
      <w:proofErr w:type="gramStart"/>
      <w:r w:rsidRPr="00D75F73">
        <w:rPr>
          <w:rFonts w:ascii="Verdana" w:eastAsia="Times New Roman" w:hAnsi="Verdana" w:cs="Times New Roman"/>
          <w:color w:val="000000"/>
          <w:sz w:val="16"/>
          <w:szCs w:val="16"/>
          <w:lang w:eastAsia="en-IE"/>
        </w:rPr>
        <w:t xml:space="preserve">credit  </w:t>
      </w:r>
      <w:proofErr w:type="spellStart"/>
      <w:r w:rsidRPr="00D75F73">
        <w:rPr>
          <w:rFonts w:ascii="Verdana" w:eastAsia="Times New Roman" w:hAnsi="Verdana" w:cs="Times New Roman"/>
          <w:color w:val="000000"/>
          <w:sz w:val="16"/>
          <w:szCs w:val="16"/>
          <w:lang w:eastAsia="en-IE"/>
        </w:rPr>
        <w:t>Solearth</w:t>
      </w:r>
      <w:proofErr w:type="spellEnd"/>
      <w:proofErr w:type="gramEnd"/>
    </w:p>
    <w:p w14:paraId="03AB09DD" w14:textId="77777777" w:rsidR="00B11340" w:rsidRPr="00B11340" w:rsidRDefault="00B11340" w:rsidP="00B113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</w:p>
    <w:p w14:paraId="50C1BF95" w14:textId="77777777" w:rsidR="00502F02" w:rsidRDefault="00502F02" w:rsidP="000712DB">
      <w:pPr>
        <w:spacing w:line="240" w:lineRule="auto"/>
      </w:pPr>
    </w:p>
    <w:p w14:paraId="23EE7E94" w14:textId="77777777" w:rsidR="00502F02" w:rsidRDefault="00502F02" w:rsidP="000712DB">
      <w:pPr>
        <w:spacing w:line="240" w:lineRule="auto"/>
      </w:pPr>
    </w:p>
    <w:p w14:paraId="1E40AC80" w14:textId="1172EF5D" w:rsidR="00B11340" w:rsidRPr="00B11340" w:rsidRDefault="00502F02" w:rsidP="000712D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hyperlink r:id="rId16" w:history="1">
        <w:r w:rsidRPr="00497B26">
          <w:rPr>
            <w:rStyle w:val="Hyperlink"/>
            <w:rFonts w:ascii="Verdana" w:eastAsia="Times New Roman" w:hAnsi="Verdana" w:cs="Times New Roman"/>
            <w:sz w:val="26"/>
            <w:szCs w:val="26"/>
            <w:lang w:eastAsia="en-IE"/>
          </w:rPr>
          <w:t>https://enactivescience.com/gcp/</w:t>
        </w:r>
      </w:hyperlink>
      <w:r w:rsidR="00B11340" w:rsidRPr="00B11340">
        <w:rPr>
          <w:rFonts w:ascii="Verdana" w:eastAsia="Times New Roman" w:hAnsi="Verdana" w:cs="Times New Roman"/>
          <w:color w:val="000000"/>
          <w:sz w:val="26"/>
          <w:szCs w:val="26"/>
          <w:lang w:eastAsia="en-IE"/>
        </w:rPr>
        <w:t> </w:t>
      </w:r>
    </w:p>
    <w:p w14:paraId="267B4B16" w14:textId="6086F7E4" w:rsidR="00B11340" w:rsidRPr="00B11340" w:rsidRDefault="00B11340" w:rsidP="00B1134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B11340">
        <w:rPr>
          <w:rFonts w:ascii="Verdana" w:eastAsia="Times New Roman" w:hAnsi="Verdana" w:cs="Times New Roman"/>
          <w:noProof/>
          <w:color w:val="000000"/>
          <w:sz w:val="114"/>
          <w:szCs w:val="114"/>
          <w:bdr w:val="none" w:sz="0" w:space="0" w:color="auto" w:frame="1"/>
          <w:lang w:eastAsia="en-IE"/>
        </w:rPr>
        <w:drawing>
          <wp:inline distT="0" distB="0" distL="0" distR="0" wp14:anchorId="641646DC" wp14:editId="289B1525">
            <wp:extent cx="5730240" cy="3307080"/>
            <wp:effectExtent l="0" t="0" r="3810" b="762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3307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94A5E0" w14:textId="197F12F7" w:rsidR="00D75F73" w:rsidRPr="00895022" w:rsidRDefault="00B11340" w:rsidP="00D75F73">
      <w:pPr>
        <w:shd w:val="clear" w:color="auto" w:fill="F9F9F9"/>
        <w:spacing w:after="0" w:line="240" w:lineRule="auto"/>
        <w:outlineLvl w:val="0"/>
        <w:rPr>
          <w:rFonts w:ascii="Arial" w:eastAsia="Times New Roman" w:hAnsi="Arial" w:cs="Arial"/>
          <w:kern w:val="36"/>
          <w:sz w:val="24"/>
          <w:szCs w:val="24"/>
          <w:lang w:eastAsia="en-IE"/>
        </w:rPr>
      </w:pPr>
      <w:proofErr w:type="spellStart"/>
      <w:r w:rsidRPr="00B11340">
        <w:rPr>
          <w:rFonts w:ascii="Calibri" w:eastAsia="Times New Roman" w:hAnsi="Calibri" w:cs="Calibri"/>
          <w:b/>
          <w:bCs/>
          <w:color w:val="783F04"/>
          <w:lang w:eastAsia="en-IE"/>
        </w:rPr>
        <w:t>Ҫ</w:t>
      </w:r>
      <w:r w:rsidRPr="00B11340">
        <w:rPr>
          <w:rFonts w:ascii="Verdana" w:eastAsia="Times New Roman" w:hAnsi="Verdana" w:cs="Times New Roman"/>
          <w:b/>
          <w:bCs/>
          <w:color w:val="783F04"/>
          <w:lang w:eastAsia="en-IE"/>
        </w:rPr>
        <w:t>atalh</w:t>
      </w:r>
      <w:r w:rsidRPr="00B11340">
        <w:rPr>
          <w:rFonts w:ascii="Verdana" w:eastAsia="Times New Roman" w:hAnsi="Verdana" w:cs="Verdana"/>
          <w:b/>
          <w:bCs/>
          <w:color w:val="783F04"/>
          <w:lang w:eastAsia="en-IE"/>
        </w:rPr>
        <w:t>ö</w:t>
      </w:r>
      <w:r w:rsidRPr="00B11340">
        <w:rPr>
          <w:rFonts w:ascii="Verdana" w:eastAsia="Times New Roman" w:hAnsi="Verdana" w:cs="Times New Roman"/>
          <w:b/>
          <w:bCs/>
          <w:color w:val="783F04"/>
          <w:lang w:eastAsia="en-IE"/>
        </w:rPr>
        <w:t>y</w:t>
      </w:r>
      <w:r w:rsidRPr="00B11340">
        <w:rPr>
          <w:rFonts w:ascii="Verdana" w:eastAsia="Times New Roman" w:hAnsi="Verdana" w:cs="Verdana"/>
          <w:b/>
          <w:bCs/>
          <w:color w:val="783F04"/>
          <w:lang w:eastAsia="en-IE"/>
        </w:rPr>
        <w:t>ü</w:t>
      </w:r>
      <w:r w:rsidRPr="00B11340">
        <w:rPr>
          <w:rFonts w:ascii="Verdana" w:eastAsia="Times New Roman" w:hAnsi="Verdana" w:cs="Times New Roman"/>
          <w:b/>
          <w:bCs/>
          <w:color w:val="783F04"/>
          <w:lang w:eastAsia="en-IE"/>
        </w:rPr>
        <w:t>k</w:t>
      </w:r>
      <w:proofErr w:type="spellEnd"/>
      <w:r w:rsidRPr="00B11340">
        <w:rPr>
          <w:rFonts w:ascii="Verdana" w:eastAsia="Times New Roman" w:hAnsi="Verdana" w:cs="Verdana"/>
          <w:b/>
          <w:bCs/>
          <w:color w:val="783F04"/>
          <w:lang w:eastAsia="en-IE"/>
        </w:rPr>
        <w:t>’</w:t>
      </w:r>
      <w:r w:rsidRPr="00B11340">
        <w:rPr>
          <w:rFonts w:ascii="Verdana" w:eastAsia="Times New Roman" w:hAnsi="Verdana" w:cs="Times New Roman"/>
          <w:b/>
          <w:bCs/>
          <w:color w:val="783F04"/>
          <w:lang w:eastAsia="en-IE"/>
        </w:rPr>
        <w:t xml:space="preserve"> </w:t>
      </w:r>
      <w:r w:rsidRPr="00B11340">
        <w:rPr>
          <w:rFonts w:ascii="Verdana" w:eastAsia="Times New Roman" w:hAnsi="Verdana" w:cs="Verdana"/>
          <w:b/>
          <w:bCs/>
          <w:color w:val="783F04"/>
          <w:lang w:eastAsia="en-IE"/>
        </w:rPr>
        <w:t> </w:t>
      </w:r>
      <w:r w:rsidRPr="00B11340">
        <w:rPr>
          <w:rFonts w:ascii="Verdana" w:eastAsia="Times New Roman" w:hAnsi="Verdana" w:cs="Times New Roman"/>
          <w:b/>
          <w:bCs/>
          <w:color w:val="783F04"/>
          <w:lang w:eastAsia="en-IE"/>
        </w:rPr>
        <w:t xml:space="preserve"> </w:t>
      </w:r>
      <w:proofErr w:type="gramStart"/>
      <w:r w:rsidRPr="00B11340">
        <w:rPr>
          <w:rFonts w:ascii="Verdana" w:eastAsia="Times New Roman" w:hAnsi="Verdana" w:cs="Times New Roman"/>
          <w:b/>
          <w:bCs/>
          <w:color w:val="783F04"/>
          <w:lang w:eastAsia="en-IE"/>
        </w:rPr>
        <w:t>Anatolia</w:t>
      </w:r>
      <w:r w:rsidRPr="00B11340">
        <w:rPr>
          <w:rFonts w:ascii="Verdana" w:eastAsia="Times New Roman" w:hAnsi="Verdana" w:cs="Verdana"/>
          <w:b/>
          <w:bCs/>
          <w:color w:val="783F04"/>
          <w:lang w:eastAsia="en-IE"/>
        </w:rPr>
        <w:t> </w:t>
      </w:r>
      <w:r w:rsidRPr="00B11340">
        <w:rPr>
          <w:rFonts w:ascii="Verdana" w:eastAsia="Times New Roman" w:hAnsi="Verdana" w:cs="Times New Roman"/>
          <w:b/>
          <w:bCs/>
          <w:color w:val="783F04"/>
          <w:lang w:eastAsia="en-IE"/>
        </w:rPr>
        <w:t xml:space="preserve"> 10,000</w:t>
      </w:r>
      <w:proofErr w:type="gramEnd"/>
      <w:r w:rsidRPr="00B11340">
        <w:rPr>
          <w:rFonts w:ascii="Verdana" w:eastAsia="Times New Roman" w:hAnsi="Verdana" w:cs="Times New Roman"/>
          <w:b/>
          <w:bCs/>
          <w:color w:val="783F04"/>
          <w:lang w:eastAsia="en-IE"/>
        </w:rPr>
        <w:t xml:space="preserve"> year old eco - town ; what we knew,</w:t>
      </w:r>
      <w:r w:rsidRPr="00B11340">
        <w:rPr>
          <w:rFonts w:ascii="Verdana" w:eastAsia="Times New Roman" w:hAnsi="Verdana" w:cs="Verdana"/>
          <w:b/>
          <w:bCs/>
          <w:color w:val="783F04"/>
          <w:lang w:eastAsia="en-IE"/>
        </w:rPr>
        <w:t> </w:t>
      </w:r>
      <w:r w:rsidRPr="00B11340">
        <w:rPr>
          <w:rFonts w:ascii="Verdana" w:eastAsia="Times New Roman" w:hAnsi="Verdana" w:cs="Times New Roman"/>
          <w:b/>
          <w:bCs/>
          <w:color w:val="783F04"/>
          <w:lang w:eastAsia="en-IE"/>
        </w:rPr>
        <w:t xml:space="preserve"> 10 millennia ago !.</w:t>
      </w:r>
      <w:r w:rsidR="00D75F73">
        <w:rPr>
          <w:rFonts w:ascii="Verdana" w:eastAsia="Times New Roman" w:hAnsi="Verdana" w:cs="Times New Roman"/>
          <w:b/>
          <w:bCs/>
          <w:color w:val="783F04"/>
          <w:lang w:eastAsia="en-IE"/>
        </w:rPr>
        <w:t xml:space="preserve">  For </w:t>
      </w:r>
      <w:proofErr w:type="spellStart"/>
      <w:r w:rsidR="00D75F73">
        <w:rPr>
          <w:rFonts w:ascii="Verdana" w:eastAsia="Times New Roman" w:hAnsi="Verdana" w:cs="Times New Roman"/>
          <w:b/>
          <w:bCs/>
          <w:color w:val="783F04"/>
          <w:lang w:eastAsia="en-IE"/>
        </w:rPr>
        <w:t>contemprary</w:t>
      </w:r>
      <w:proofErr w:type="spellEnd"/>
      <w:r w:rsidR="00D75F73">
        <w:rPr>
          <w:rFonts w:ascii="Verdana" w:eastAsia="Times New Roman" w:hAnsi="Verdana" w:cs="Times New Roman"/>
          <w:b/>
          <w:bCs/>
          <w:color w:val="783F04"/>
          <w:lang w:eastAsia="en-IE"/>
        </w:rPr>
        <w:t xml:space="preserve"> relevance and analysis see Prof Ian </w:t>
      </w:r>
      <w:proofErr w:type="gramStart"/>
      <w:r w:rsidR="00D75F73">
        <w:rPr>
          <w:rFonts w:ascii="Verdana" w:eastAsia="Times New Roman" w:hAnsi="Verdana" w:cs="Times New Roman"/>
          <w:b/>
          <w:bCs/>
          <w:color w:val="783F04"/>
          <w:lang w:eastAsia="en-IE"/>
        </w:rPr>
        <w:t>Hodder :</w:t>
      </w:r>
      <w:proofErr w:type="gramEnd"/>
      <w:r w:rsidR="00D75F73">
        <w:rPr>
          <w:rFonts w:ascii="Verdana" w:eastAsia="Times New Roman" w:hAnsi="Verdana" w:cs="Times New Roman"/>
          <w:b/>
          <w:bCs/>
          <w:color w:val="783F04"/>
          <w:lang w:eastAsia="en-IE"/>
        </w:rPr>
        <w:t xml:space="preserve"> </w:t>
      </w:r>
      <w:r w:rsidR="00D75F73" w:rsidRPr="000573B2">
        <w:rPr>
          <w:rFonts w:ascii="Arial" w:eastAsia="Times New Roman" w:hAnsi="Arial" w:cs="Arial"/>
          <w:kern w:val="36"/>
          <w:sz w:val="24"/>
          <w:szCs w:val="24"/>
          <w:lang w:eastAsia="en-IE"/>
        </w:rPr>
        <w:t>https://static1.squarespace.com/static/53568703e4b0feb619b78a93/t/5367981ce4b0124f24031674/1399298076240/the-entanglements-of-humans-and-things-a-long-term-view.pdf</w:t>
      </w:r>
    </w:p>
    <w:p w14:paraId="62FC485B" w14:textId="53AC3D7E" w:rsidR="00B11340" w:rsidRPr="00B11340" w:rsidRDefault="00B11340" w:rsidP="00B1134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</w:p>
    <w:p w14:paraId="0370C233" w14:textId="77777777" w:rsidR="00B11340" w:rsidRPr="00B11340" w:rsidRDefault="00B11340" w:rsidP="00B113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</w:p>
    <w:p w14:paraId="2354A360" w14:textId="46A7FAE6" w:rsidR="00B11340" w:rsidRPr="00D72EC5" w:rsidRDefault="00B11340" w:rsidP="00B838E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B11340">
        <w:rPr>
          <w:rFonts w:ascii="Verdana" w:eastAsia="Times New Roman" w:hAnsi="Verdana" w:cs="Times New Roman"/>
          <w:noProof/>
          <w:color w:val="000000"/>
          <w:sz w:val="114"/>
          <w:szCs w:val="114"/>
          <w:bdr w:val="none" w:sz="0" w:space="0" w:color="auto" w:frame="1"/>
          <w:lang w:eastAsia="en-IE"/>
        </w:rPr>
        <w:lastRenderedPageBreak/>
        <w:drawing>
          <wp:inline distT="0" distB="0" distL="0" distR="0" wp14:anchorId="45A95198" wp14:editId="05DD709C">
            <wp:extent cx="5072860" cy="4425261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1665" cy="4432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C69C1" w14:textId="77777777" w:rsidR="00B11340" w:rsidRPr="00D72EC5" w:rsidRDefault="00B11340" w:rsidP="00B113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</w:p>
    <w:p w14:paraId="6162A0FA" w14:textId="3CFAFB6E" w:rsidR="00BD092B" w:rsidRDefault="00BD092B" w:rsidP="00B11340">
      <w:pPr>
        <w:spacing w:line="240" w:lineRule="auto"/>
        <w:rPr>
          <w:rFonts w:ascii="Verdana" w:eastAsia="Times New Roman" w:hAnsi="Verdana" w:cs="Times New Roman"/>
          <w:b/>
          <w:bCs/>
          <w:color w:val="000000"/>
          <w:sz w:val="26"/>
          <w:szCs w:val="26"/>
          <w:lang w:eastAsia="en-IE"/>
        </w:rPr>
      </w:pPr>
    </w:p>
    <w:p w14:paraId="5441B65A" w14:textId="00193067" w:rsidR="00B11340" w:rsidRPr="00B11340" w:rsidRDefault="00B11340" w:rsidP="00B1134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B11340">
        <w:rPr>
          <w:rFonts w:ascii="Verdana" w:eastAsia="Times New Roman" w:hAnsi="Verdana" w:cs="Times New Roman"/>
          <w:b/>
          <w:bCs/>
          <w:color w:val="000000"/>
          <w:sz w:val="26"/>
          <w:szCs w:val="26"/>
          <w:lang w:eastAsia="en-IE"/>
        </w:rPr>
        <w:t xml:space="preserve">Doughnut </w:t>
      </w:r>
      <w:proofErr w:type="gramStart"/>
      <w:r w:rsidRPr="00B11340">
        <w:rPr>
          <w:rFonts w:ascii="Verdana" w:eastAsia="Times New Roman" w:hAnsi="Verdana" w:cs="Times New Roman"/>
          <w:b/>
          <w:bCs/>
          <w:color w:val="000000"/>
          <w:sz w:val="26"/>
          <w:szCs w:val="26"/>
          <w:lang w:eastAsia="en-IE"/>
        </w:rPr>
        <w:t>Economics</w:t>
      </w:r>
      <w:r w:rsidRPr="00B11340">
        <w:rPr>
          <w:rFonts w:ascii="Verdana" w:eastAsia="Times New Roman" w:hAnsi="Verdana" w:cs="Times New Roman"/>
          <w:color w:val="000000"/>
          <w:sz w:val="26"/>
          <w:szCs w:val="26"/>
          <w:lang w:eastAsia="en-IE"/>
        </w:rPr>
        <w:t xml:space="preserve"> :</w:t>
      </w:r>
      <w:proofErr w:type="gramEnd"/>
    </w:p>
    <w:p w14:paraId="77FD7F19" w14:textId="77777777" w:rsidR="00B11340" w:rsidRPr="00B11340" w:rsidRDefault="00B11340" w:rsidP="00B1134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B11340">
        <w:rPr>
          <w:rFonts w:ascii="Verdana" w:eastAsia="Times New Roman" w:hAnsi="Verdana" w:cs="Times New Roman"/>
          <w:color w:val="000000"/>
          <w:sz w:val="28"/>
          <w:szCs w:val="28"/>
          <w:lang w:eastAsia="en-IE"/>
        </w:rPr>
        <w:t xml:space="preserve">the only credible </w:t>
      </w:r>
      <w:proofErr w:type="gramStart"/>
      <w:r w:rsidRPr="00B11340">
        <w:rPr>
          <w:rFonts w:ascii="Verdana" w:eastAsia="Times New Roman" w:hAnsi="Verdana" w:cs="Times New Roman"/>
          <w:color w:val="000000"/>
          <w:sz w:val="28"/>
          <w:szCs w:val="28"/>
          <w:lang w:eastAsia="en-IE"/>
        </w:rPr>
        <w:t>future ?</w:t>
      </w:r>
      <w:proofErr w:type="gramEnd"/>
      <w:r w:rsidRPr="00B11340">
        <w:rPr>
          <w:rFonts w:ascii="Verdana" w:eastAsia="Times New Roman" w:hAnsi="Verdana" w:cs="Times New Roman"/>
          <w:color w:val="000000"/>
          <w:sz w:val="58"/>
          <w:szCs w:val="58"/>
          <w:lang w:eastAsia="en-IE"/>
        </w:rPr>
        <w:t xml:space="preserve">          </w:t>
      </w:r>
      <w:r w:rsidRPr="00B11340">
        <w:rPr>
          <w:rFonts w:ascii="Verdana" w:eastAsia="Times New Roman" w:hAnsi="Verdana" w:cs="Times New Roman"/>
          <w:color w:val="000000"/>
          <w:sz w:val="28"/>
          <w:szCs w:val="28"/>
          <w:lang w:eastAsia="en-IE"/>
        </w:rPr>
        <w:t>credit -</w:t>
      </w:r>
      <w:r w:rsidRPr="00B11340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en-IE"/>
        </w:rPr>
        <w:t xml:space="preserve">Kate </w:t>
      </w:r>
      <w:proofErr w:type="spellStart"/>
      <w:r w:rsidRPr="00B11340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en-IE"/>
        </w:rPr>
        <w:t>Raeworth</w:t>
      </w:r>
      <w:proofErr w:type="spellEnd"/>
      <w:r w:rsidRPr="00B11340">
        <w:rPr>
          <w:rFonts w:ascii="Verdana" w:eastAsia="Times New Roman" w:hAnsi="Verdana" w:cs="Times New Roman"/>
          <w:color w:val="000000"/>
          <w:sz w:val="28"/>
          <w:szCs w:val="28"/>
          <w:lang w:eastAsia="en-IE"/>
        </w:rPr>
        <w:t> </w:t>
      </w:r>
    </w:p>
    <w:p w14:paraId="6910BFCE" w14:textId="77777777" w:rsidR="00502F02" w:rsidRDefault="00502F02" w:rsidP="00F45E6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</w:p>
    <w:p w14:paraId="4DD43FC8" w14:textId="11363EB7" w:rsidR="00F45E66" w:rsidRDefault="00F45E66" w:rsidP="00F45E66">
      <w:pPr>
        <w:spacing w:after="240" w:line="240" w:lineRule="auto"/>
        <w:rPr>
          <w:rFonts w:ascii="Verdana" w:eastAsia="Times New Roman" w:hAnsi="Verdana" w:cs="Times New Roman"/>
          <w:b/>
          <w:bCs/>
          <w:sz w:val="24"/>
          <w:szCs w:val="24"/>
          <w:lang w:eastAsia="en-IE"/>
        </w:rPr>
      </w:pPr>
      <w:r w:rsidRPr="00CC347E">
        <w:rPr>
          <w:rFonts w:ascii="Verdana" w:eastAsia="Times New Roman" w:hAnsi="Verdana" w:cs="Times New Roman"/>
          <w:sz w:val="24"/>
          <w:szCs w:val="24"/>
          <w:lang w:eastAsia="en-IE"/>
        </w:rPr>
        <w:t xml:space="preserve">LAYTOWN Ireland </w:t>
      </w:r>
      <w:proofErr w:type="gramStart"/>
      <w:r w:rsidRPr="00CC347E">
        <w:rPr>
          <w:rFonts w:ascii="Verdana" w:eastAsia="Times New Roman" w:hAnsi="Verdana" w:cs="Times New Roman"/>
          <w:sz w:val="24"/>
          <w:szCs w:val="24"/>
          <w:lang w:eastAsia="en-IE"/>
        </w:rPr>
        <w:t>ECOURBANISM :</w:t>
      </w:r>
      <w:proofErr w:type="gramEnd"/>
      <w:r w:rsidRPr="00CC347E">
        <w:rPr>
          <w:rFonts w:ascii="Verdana" w:eastAsia="Times New Roman" w:hAnsi="Verdana" w:cs="Times New Roman"/>
          <w:sz w:val="24"/>
          <w:szCs w:val="24"/>
          <w:lang w:eastAsia="en-IE"/>
        </w:rPr>
        <w:t xml:space="preserve">   </w:t>
      </w:r>
      <w:r w:rsidRPr="00CC347E">
        <w:rPr>
          <w:rFonts w:ascii="Verdana" w:eastAsia="Times New Roman" w:hAnsi="Verdana" w:cs="Times New Roman"/>
          <w:b/>
          <w:bCs/>
          <w:sz w:val="24"/>
          <w:szCs w:val="24"/>
          <w:lang w:eastAsia="en-IE"/>
        </w:rPr>
        <w:t>STOCHASTIC PLANNING /DESIGN</w:t>
      </w:r>
    </w:p>
    <w:p w14:paraId="629FC048" w14:textId="77777777" w:rsidR="00F45E66" w:rsidRPr="00CC347E" w:rsidRDefault="00F45E66" w:rsidP="00F45E66">
      <w:pPr>
        <w:spacing w:after="240" w:line="240" w:lineRule="auto"/>
        <w:rPr>
          <w:rFonts w:ascii="Verdana" w:eastAsia="Times New Roman" w:hAnsi="Verdana" w:cs="Times New Roman"/>
          <w:sz w:val="24"/>
          <w:szCs w:val="24"/>
          <w:lang w:eastAsia="en-IE"/>
        </w:rPr>
      </w:pPr>
      <w:r w:rsidRPr="00A83502">
        <w:rPr>
          <w:rFonts w:ascii="Verdana" w:eastAsia="Times New Roman" w:hAnsi="Verdana" w:cs="Times New Roman"/>
          <w:sz w:val="24"/>
          <w:szCs w:val="24"/>
          <w:lang w:eastAsia="en-IE"/>
        </w:rPr>
        <w:t>http://gaia-ecotecture.eu/laytown_eco_residential_business_zone.php</w:t>
      </w:r>
      <w:r w:rsidRPr="00CC347E">
        <w:rPr>
          <w:rFonts w:ascii="Verdana" w:eastAsia="Times New Roman" w:hAnsi="Verdana" w:cs="Times New Roman"/>
          <w:sz w:val="24"/>
          <w:szCs w:val="24"/>
          <w:lang w:eastAsia="en-IE"/>
        </w:rPr>
        <w:t xml:space="preserve"> </w:t>
      </w:r>
    </w:p>
    <w:p w14:paraId="4938C01C" w14:textId="4D74BD8D" w:rsidR="00D72EC5" w:rsidRDefault="00D72EC5" w:rsidP="00B1134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</w:p>
    <w:p w14:paraId="7E9AAAF0" w14:textId="640259B7" w:rsidR="00B11340" w:rsidRPr="00D72EC5" w:rsidRDefault="00D72EC5" w:rsidP="00B11340">
      <w:pPr>
        <w:spacing w:after="240" w:line="240" w:lineRule="auto"/>
        <w:rPr>
          <w:rFonts w:ascii="Verdana" w:eastAsia="Times New Roman" w:hAnsi="Verdana" w:cs="Times New Roman"/>
          <w:sz w:val="24"/>
          <w:szCs w:val="24"/>
          <w:lang w:eastAsia="en-IE"/>
        </w:rPr>
      </w:pPr>
      <w:r w:rsidRPr="00D72EC5">
        <w:rPr>
          <w:rFonts w:ascii="Verdana" w:eastAsia="Times New Roman" w:hAnsi="Verdana" w:cs="Times New Roman"/>
          <w:sz w:val="24"/>
          <w:szCs w:val="24"/>
          <w:lang w:eastAsia="en-IE"/>
        </w:rPr>
        <w:t xml:space="preserve">GAIA ecotecture </w:t>
      </w:r>
    </w:p>
    <w:p w14:paraId="0E9CB473" w14:textId="43EC5261" w:rsidR="00B11340" w:rsidRPr="00B11340" w:rsidRDefault="00B11340" w:rsidP="00B1134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B11340">
        <w:rPr>
          <w:rFonts w:ascii="Verdana" w:eastAsia="Times New Roman" w:hAnsi="Verdana" w:cs="Times New Roman"/>
          <w:noProof/>
          <w:color w:val="000000"/>
          <w:bdr w:val="none" w:sz="0" w:space="0" w:color="auto" w:frame="1"/>
          <w:lang w:eastAsia="en-IE"/>
        </w:rPr>
        <w:lastRenderedPageBreak/>
        <w:drawing>
          <wp:inline distT="0" distB="0" distL="0" distR="0" wp14:anchorId="039C8ACF" wp14:editId="21869AC6">
            <wp:extent cx="5730240" cy="3474720"/>
            <wp:effectExtent l="0" t="0" r="381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347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C34B9D" w14:textId="77777777" w:rsidR="00B11340" w:rsidRPr="00B11340" w:rsidRDefault="00B11340" w:rsidP="00B113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B11340">
        <w:rPr>
          <w:rFonts w:ascii="Verdana" w:eastAsia="Times New Roman" w:hAnsi="Verdana" w:cs="Times New Roman"/>
          <w:b/>
          <w:bCs/>
          <w:color w:val="336600"/>
          <w:sz w:val="30"/>
          <w:szCs w:val="30"/>
          <w:lang w:eastAsia="en-IE"/>
        </w:rPr>
        <w:t xml:space="preserve">woodblock study - multiple, layered uses </w:t>
      </w:r>
      <w:proofErr w:type="gramStart"/>
      <w:r w:rsidRPr="00B11340">
        <w:rPr>
          <w:rFonts w:ascii="Verdana" w:eastAsia="Times New Roman" w:hAnsi="Verdana" w:cs="Times New Roman"/>
          <w:color w:val="000000"/>
          <w:lang w:eastAsia="en-IE"/>
        </w:rPr>
        <w:t>LAYTOWN  eco</w:t>
      </w:r>
      <w:proofErr w:type="gramEnd"/>
      <w:r w:rsidRPr="00B11340">
        <w:rPr>
          <w:rFonts w:ascii="Verdana" w:eastAsia="Times New Roman" w:hAnsi="Verdana" w:cs="Times New Roman"/>
          <w:color w:val="000000"/>
          <w:lang w:eastAsia="en-IE"/>
        </w:rPr>
        <w:t xml:space="preserve"> urbanism nr. SONAIRTE http://gaia-ecotecture.eu/laytown_eco_residential_business_zone.php </w:t>
      </w:r>
      <w:proofErr w:type="gramStart"/>
      <w:r w:rsidRPr="00B11340">
        <w:rPr>
          <w:rFonts w:ascii="Verdana" w:eastAsia="Times New Roman" w:hAnsi="Verdana" w:cs="Times New Roman"/>
          <w:color w:val="000000"/>
          <w:lang w:eastAsia="en-IE"/>
        </w:rPr>
        <w:t>Credit :</w:t>
      </w:r>
      <w:proofErr w:type="gramEnd"/>
      <w:r w:rsidRPr="00B11340">
        <w:rPr>
          <w:rFonts w:ascii="Verdana" w:eastAsia="Times New Roman" w:hAnsi="Verdana" w:cs="Times New Roman"/>
          <w:color w:val="000000"/>
          <w:lang w:eastAsia="en-IE"/>
        </w:rPr>
        <w:t xml:space="preserve"> gaia-ecotecture.eu</w:t>
      </w:r>
    </w:p>
    <w:p w14:paraId="5B38837A" w14:textId="77777777" w:rsidR="00B11340" w:rsidRPr="00B11340" w:rsidRDefault="00B11340" w:rsidP="00B113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</w:p>
    <w:p w14:paraId="2218B710" w14:textId="064C89D9" w:rsidR="00B11340" w:rsidRPr="00B11340" w:rsidRDefault="00B11340" w:rsidP="00B1134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B11340">
        <w:rPr>
          <w:rFonts w:ascii="Verdana" w:eastAsia="Times New Roman" w:hAnsi="Verdana" w:cs="Times New Roman"/>
          <w:noProof/>
          <w:color w:val="000000"/>
          <w:bdr w:val="none" w:sz="0" w:space="0" w:color="auto" w:frame="1"/>
          <w:lang w:eastAsia="en-IE"/>
        </w:rPr>
        <w:drawing>
          <wp:inline distT="0" distB="0" distL="0" distR="0" wp14:anchorId="2785E2B2" wp14:editId="1082D5B0">
            <wp:extent cx="5730240" cy="3817620"/>
            <wp:effectExtent l="0" t="0" r="381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2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381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33AF30" w14:textId="1298AD81" w:rsidR="00B11340" w:rsidRDefault="00B11340" w:rsidP="00B11340">
      <w:pPr>
        <w:spacing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en-IE"/>
        </w:rPr>
      </w:pPr>
      <w:r w:rsidRPr="00B11340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en-IE"/>
        </w:rPr>
        <w:t xml:space="preserve">Illustrative Scenario from </w:t>
      </w:r>
      <w:proofErr w:type="spellStart"/>
      <w:r w:rsidRPr="00B11340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en-IE"/>
        </w:rPr>
        <w:t>Laytown</w:t>
      </w:r>
      <w:proofErr w:type="spellEnd"/>
      <w:r w:rsidRPr="00B11340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en-IE"/>
        </w:rPr>
        <w:t xml:space="preserve"> Stochastic Structure Plan </w:t>
      </w:r>
      <w:r w:rsidRPr="00B11340">
        <w:rPr>
          <w:rFonts w:ascii="Verdana" w:eastAsia="Times New Roman" w:hAnsi="Verdana" w:cs="Times New Roman"/>
          <w:color w:val="000000"/>
          <w:sz w:val="20"/>
          <w:szCs w:val="20"/>
          <w:lang w:eastAsia="en-IE"/>
        </w:rPr>
        <w:t>                            </w:t>
      </w:r>
      <w:r w:rsidRPr="00B11340">
        <w:rPr>
          <w:rFonts w:ascii="Verdana" w:eastAsia="Times New Roman" w:hAnsi="Verdana" w:cs="Times New Roman"/>
          <w:color w:val="000000"/>
          <w:sz w:val="16"/>
          <w:szCs w:val="16"/>
          <w:lang w:eastAsia="en-IE"/>
        </w:rPr>
        <w:t>gaia-ecotecture.eu</w:t>
      </w:r>
    </w:p>
    <w:p w14:paraId="0644FB31" w14:textId="625C8607" w:rsidR="000712DB" w:rsidRPr="00B11340" w:rsidRDefault="000712DB" w:rsidP="00B1134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>
        <w:rPr>
          <w:noProof/>
        </w:rPr>
        <w:lastRenderedPageBreak/>
        <w:drawing>
          <wp:inline distT="0" distB="0" distL="0" distR="0" wp14:anchorId="128EA146" wp14:editId="04CDAF09">
            <wp:extent cx="5771515" cy="7812405"/>
            <wp:effectExtent l="0" t="0" r="635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1515" cy="7812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52AD59" w14:textId="429B2D0F" w:rsidR="00110C8F" w:rsidRDefault="00B11340" w:rsidP="00B11340">
      <w:pPr>
        <w:spacing w:line="240" w:lineRule="auto"/>
        <w:rPr>
          <w:rFonts w:ascii="Verdana" w:eastAsia="Times New Roman" w:hAnsi="Verdana" w:cs="Times New Roman"/>
          <w:color w:val="000000"/>
          <w:lang w:eastAsia="en-IE"/>
        </w:rPr>
      </w:pPr>
      <w:r w:rsidRPr="00B11340">
        <w:rPr>
          <w:rFonts w:ascii="Verdana" w:eastAsia="Times New Roman" w:hAnsi="Verdana" w:cs="Times New Roman"/>
          <w:color w:val="000000"/>
          <w:lang w:eastAsia="en-IE"/>
        </w:rPr>
        <w:t xml:space="preserve">eco </w:t>
      </w:r>
      <w:proofErr w:type="gramStart"/>
      <w:r w:rsidRPr="00B11340">
        <w:rPr>
          <w:rFonts w:ascii="Verdana" w:eastAsia="Times New Roman" w:hAnsi="Verdana" w:cs="Times New Roman"/>
          <w:color w:val="000000"/>
          <w:lang w:eastAsia="en-IE"/>
        </w:rPr>
        <w:t>tec :</w:t>
      </w:r>
      <w:proofErr w:type="gramEnd"/>
      <w:r w:rsidRPr="00B11340">
        <w:rPr>
          <w:rFonts w:ascii="Verdana" w:eastAsia="Times New Roman" w:hAnsi="Verdana" w:cs="Times New Roman"/>
          <w:color w:val="000000"/>
          <w:lang w:eastAsia="en-IE"/>
        </w:rPr>
        <w:t xml:space="preserve"> Princeton;  </w:t>
      </w:r>
      <w:r w:rsidR="00110C8F">
        <w:rPr>
          <w:rFonts w:ascii="Verdana" w:eastAsia="Times New Roman" w:hAnsi="Verdana" w:cs="Times New Roman"/>
          <w:color w:val="000000"/>
          <w:lang w:eastAsia="en-IE"/>
        </w:rPr>
        <w:t xml:space="preserve">our </w:t>
      </w:r>
      <w:r w:rsidRPr="00B11340">
        <w:rPr>
          <w:rFonts w:ascii="Verdana" w:eastAsia="Times New Roman" w:hAnsi="Verdana" w:cs="Times New Roman"/>
          <w:color w:val="000000"/>
          <w:lang w:eastAsia="en-IE"/>
        </w:rPr>
        <w:t xml:space="preserve">human plans ’n </w:t>
      </w:r>
      <w:r w:rsidR="00110C8F">
        <w:rPr>
          <w:rFonts w:ascii="Verdana" w:eastAsia="Times New Roman" w:hAnsi="Verdana" w:cs="Times New Roman"/>
          <w:color w:val="000000"/>
          <w:lang w:eastAsia="en-IE"/>
        </w:rPr>
        <w:t>what happens !</w:t>
      </w:r>
    </w:p>
    <w:p w14:paraId="26AAF135" w14:textId="547C1489" w:rsidR="00B11340" w:rsidRDefault="006F3D46" w:rsidP="00B11340">
      <w:pPr>
        <w:spacing w:line="240" w:lineRule="auto"/>
        <w:rPr>
          <w:rFonts w:ascii="Verdana" w:eastAsia="Times New Roman" w:hAnsi="Verdana" w:cs="Times New Roman"/>
          <w:color w:val="1155CC"/>
          <w:u w:val="single"/>
          <w:lang w:eastAsia="en-IE"/>
        </w:rPr>
      </w:pPr>
      <w:hyperlink r:id="rId22" w:history="1">
        <w:r w:rsidR="00110C8F" w:rsidRPr="00243319">
          <w:rPr>
            <w:rStyle w:val="Hyperlink"/>
            <w:rFonts w:ascii="Verdana" w:eastAsia="Times New Roman" w:hAnsi="Verdana" w:cs="Times New Roman"/>
            <w:lang w:eastAsia="en-IE"/>
          </w:rPr>
          <w:t>https://www.amazon.com/ECO-TEC-Architecture-Between-Storefront-Books/dp/1568981597</w:t>
        </w:r>
      </w:hyperlink>
    </w:p>
    <w:p w14:paraId="06A27C27" w14:textId="719D2DB9" w:rsidR="00CC347E" w:rsidRPr="00CC347E" w:rsidRDefault="00CC347E" w:rsidP="00B1134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CC347E">
        <w:rPr>
          <w:rFonts w:ascii="Verdana" w:eastAsia="Times New Roman" w:hAnsi="Verdana" w:cs="Times New Roman"/>
          <w:lang w:eastAsia="en-IE"/>
        </w:rPr>
        <w:t xml:space="preserve">Scenario </w:t>
      </w:r>
      <w:proofErr w:type="gramStart"/>
      <w:r w:rsidRPr="00CC347E">
        <w:rPr>
          <w:rFonts w:ascii="Verdana" w:eastAsia="Times New Roman" w:hAnsi="Verdana" w:cs="Times New Roman"/>
          <w:lang w:eastAsia="en-IE"/>
        </w:rPr>
        <w:t xml:space="preserve">Illustrated </w:t>
      </w:r>
      <w:r>
        <w:rPr>
          <w:rFonts w:ascii="Verdana" w:eastAsia="Times New Roman" w:hAnsi="Verdana" w:cs="Times New Roman"/>
          <w:lang w:eastAsia="en-IE"/>
        </w:rPr>
        <w:t>:</w:t>
      </w:r>
      <w:proofErr w:type="gramEnd"/>
      <w:r w:rsidRPr="00CC347E">
        <w:t xml:space="preserve"> </w:t>
      </w:r>
    </w:p>
    <w:p w14:paraId="06F43BEC" w14:textId="61C08D03" w:rsidR="00B11340" w:rsidRPr="000712DB" w:rsidRDefault="00B11340" w:rsidP="000712DB">
      <w:pPr>
        <w:spacing w:after="240" w:line="240" w:lineRule="auto"/>
        <w:rPr>
          <w:rFonts w:ascii="Verdana" w:eastAsia="Times New Roman" w:hAnsi="Verdana" w:cs="Times New Roman"/>
          <w:sz w:val="24"/>
          <w:szCs w:val="24"/>
          <w:lang w:eastAsia="en-IE"/>
        </w:rPr>
      </w:pPr>
      <w:proofErr w:type="spellStart"/>
      <w:r w:rsidRPr="00B11340">
        <w:rPr>
          <w:rFonts w:ascii="Verdana" w:eastAsia="Times New Roman" w:hAnsi="Verdana" w:cs="Times New Roman"/>
          <w:color w:val="000000"/>
          <w:lang w:eastAsia="en-IE"/>
        </w:rPr>
        <w:t>Laytown</w:t>
      </w:r>
      <w:proofErr w:type="spellEnd"/>
      <w:r w:rsidRPr="00B11340">
        <w:rPr>
          <w:rFonts w:ascii="Verdana" w:eastAsia="Times New Roman" w:hAnsi="Verdana" w:cs="Times New Roman"/>
          <w:color w:val="000000"/>
          <w:lang w:eastAsia="en-IE"/>
        </w:rPr>
        <w:t xml:space="preserve"> Stochastic Structure Plan</w:t>
      </w:r>
      <w:r w:rsidR="000A2301">
        <w:rPr>
          <w:rFonts w:ascii="Verdana" w:eastAsia="Times New Roman" w:hAnsi="Verdana" w:cs="Times New Roman"/>
          <w:color w:val="000000"/>
          <w:lang w:eastAsia="en-IE"/>
        </w:rPr>
        <w:t xml:space="preserve">- </w:t>
      </w:r>
      <w:r w:rsidR="00D72EC5" w:rsidRPr="00D72EC5">
        <w:rPr>
          <w:rFonts w:ascii="Verdana" w:eastAsia="Times New Roman" w:hAnsi="Verdana" w:cs="Times New Roman"/>
          <w:sz w:val="24"/>
          <w:szCs w:val="24"/>
          <w:lang w:eastAsia="en-IE"/>
        </w:rPr>
        <w:t xml:space="preserve">GAIA ecotecture </w:t>
      </w:r>
      <w:r w:rsidR="000A2301">
        <w:rPr>
          <w:rFonts w:ascii="Verdana" w:eastAsia="Times New Roman" w:hAnsi="Verdana" w:cs="Times New Roman"/>
          <w:color w:val="000000"/>
          <w:lang w:eastAsia="en-IE"/>
        </w:rPr>
        <w:t xml:space="preserve">Putative </w:t>
      </w:r>
      <w:proofErr w:type="gramStart"/>
      <w:r w:rsidR="000A2301">
        <w:rPr>
          <w:rFonts w:ascii="Verdana" w:eastAsia="Times New Roman" w:hAnsi="Verdana" w:cs="Times New Roman"/>
          <w:color w:val="000000"/>
          <w:lang w:eastAsia="en-IE"/>
        </w:rPr>
        <w:t>outcomes ,</w:t>
      </w:r>
      <w:proofErr w:type="gramEnd"/>
      <w:r w:rsidR="000A2301">
        <w:rPr>
          <w:rFonts w:ascii="Verdana" w:eastAsia="Times New Roman" w:hAnsi="Verdana" w:cs="Times New Roman"/>
          <w:color w:val="000000"/>
          <w:lang w:eastAsia="en-IE"/>
        </w:rPr>
        <w:t xml:space="preserve"> </w:t>
      </w:r>
      <w:r w:rsidR="00004D80">
        <w:rPr>
          <w:rFonts w:ascii="Verdana" w:eastAsia="Times New Roman" w:hAnsi="Verdana" w:cs="Times New Roman"/>
          <w:color w:val="000000"/>
          <w:lang w:eastAsia="en-IE"/>
        </w:rPr>
        <w:t xml:space="preserve">navigating </w:t>
      </w:r>
      <w:r w:rsidR="000A2301">
        <w:rPr>
          <w:rFonts w:ascii="Verdana" w:eastAsia="Times New Roman" w:hAnsi="Verdana" w:cs="Times New Roman"/>
          <w:color w:val="000000"/>
          <w:lang w:eastAsia="en-IE"/>
        </w:rPr>
        <w:t>within free market ‘democracy’</w:t>
      </w:r>
      <w:r w:rsidR="00D72EC5">
        <w:rPr>
          <w:rFonts w:ascii="Verdana" w:eastAsia="Times New Roman" w:hAnsi="Verdana" w:cs="Times New Roman"/>
          <w:color w:val="000000"/>
          <w:lang w:eastAsia="en-IE"/>
        </w:rPr>
        <w:t xml:space="preserve"> </w:t>
      </w:r>
      <w:r w:rsidR="000A2301">
        <w:rPr>
          <w:rFonts w:ascii="Verdana" w:eastAsia="Times New Roman" w:hAnsi="Verdana" w:cs="Times New Roman"/>
          <w:color w:val="000000"/>
          <w:lang w:eastAsia="en-IE"/>
        </w:rPr>
        <w:t>?</w:t>
      </w:r>
      <w:r w:rsidR="00D72EC5">
        <w:rPr>
          <w:rFonts w:ascii="Verdana" w:eastAsia="Times New Roman" w:hAnsi="Verdana" w:cs="Times New Roman"/>
          <w:color w:val="000000"/>
          <w:lang w:eastAsia="en-IE"/>
        </w:rPr>
        <w:t xml:space="preserve"> Living with </w:t>
      </w:r>
      <w:proofErr w:type="spellStart"/>
      <w:r w:rsidR="00D72EC5">
        <w:rPr>
          <w:rFonts w:ascii="Verdana" w:eastAsia="Times New Roman" w:hAnsi="Verdana" w:cs="Times New Roman"/>
          <w:color w:val="000000"/>
          <w:lang w:eastAsia="en-IE"/>
        </w:rPr>
        <w:t>uncertaintly</w:t>
      </w:r>
      <w:proofErr w:type="spellEnd"/>
      <w:r w:rsidR="00D72EC5">
        <w:rPr>
          <w:rFonts w:ascii="Verdana" w:eastAsia="Times New Roman" w:hAnsi="Verdana" w:cs="Times New Roman"/>
          <w:color w:val="000000"/>
          <w:lang w:eastAsia="en-IE"/>
        </w:rPr>
        <w:t>.</w:t>
      </w:r>
    </w:p>
    <w:p w14:paraId="233C3880" w14:textId="39652B49" w:rsidR="00B11340" w:rsidRPr="000712DB" w:rsidRDefault="00B11340" w:rsidP="000712D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B11340">
        <w:rPr>
          <w:rFonts w:ascii="Verdana" w:eastAsia="Times New Roman" w:hAnsi="Verdana" w:cs="Times New Roman"/>
          <w:color w:val="000000"/>
          <w:sz w:val="28"/>
          <w:szCs w:val="28"/>
          <w:lang w:eastAsia="en-IE"/>
        </w:rPr>
        <w:t xml:space="preserve">Re Imagining Our </w:t>
      </w:r>
      <w:proofErr w:type="gramStart"/>
      <w:r w:rsidRPr="00B11340">
        <w:rPr>
          <w:rFonts w:ascii="Verdana" w:eastAsia="Times New Roman" w:hAnsi="Verdana" w:cs="Times New Roman"/>
          <w:color w:val="000000"/>
          <w:sz w:val="28"/>
          <w:szCs w:val="28"/>
          <w:lang w:eastAsia="en-IE"/>
        </w:rPr>
        <w:t>Towns !</w:t>
      </w:r>
      <w:proofErr w:type="gramEnd"/>
      <w:r w:rsidRPr="00B11340">
        <w:rPr>
          <w:rFonts w:ascii="Verdana" w:eastAsia="Times New Roman" w:hAnsi="Verdana" w:cs="Times New Roman"/>
          <w:color w:val="000000"/>
          <w:sz w:val="28"/>
          <w:szCs w:val="28"/>
          <w:lang w:eastAsia="en-IE"/>
        </w:rPr>
        <w:t xml:space="preserve"> see </w:t>
      </w:r>
      <w:hyperlink r:id="rId23" w:history="1">
        <w:r w:rsidRPr="00B11340">
          <w:rPr>
            <w:rFonts w:ascii="Verdana" w:eastAsia="Times New Roman" w:hAnsi="Verdana" w:cs="Times New Roman"/>
            <w:color w:val="0000FF"/>
            <w:sz w:val="28"/>
            <w:szCs w:val="28"/>
            <w:u w:val="single"/>
            <w:lang w:eastAsia="en-IE"/>
          </w:rPr>
          <w:t>https://www.riotsligo.ie/</w:t>
        </w:r>
      </w:hyperlink>
      <w:r w:rsidRPr="00B11340">
        <w:rPr>
          <w:rFonts w:ascii="Verdana" w:eastAsia="Times New Roman" w:hAnsi="Verdana" w:cs="Times New Roman"/>
          <w:color w:val="000000"/>
          <w:sz w:val="28"/>
          <w:szCs w:val="28"/>
          <w:lang w:eastAsia="en-IE"/>
        </w:rPr>
        <w:t xml:space="preserve"> ) to </w:t>
      </w:r>
      <w:r w:rsidRPr="00B11340">
        <w:rPr>
          <w:rFonts w:ascii="Verdana" w:eastAsia="Times New Roman" w:hAnsi="Verdana" w:cs="Times New Roman"/>
          <w:color w:val="000000"/>
          <w:sz w:val="28"/>
          <w:szCs w:val="28"/>
          <w:u w:val="single"/>
          <w:lang w:eastAsia="en-IE"/>
        </w:rPr>
        <w:t>overcome</w:t>
      </w:r>
      <w:r w:rsidRPr="00B11340">
        <w:rPr>
          <w:rFonts w:ascii="Verdana" w:eastAsia="Times New Roman" w:hAnsi="Verdana" w:cs="Times New Roman"/>
          <w:color w:val="000000"/>
          <w:sz w:val="28"/>
          <w:szCs w:val="28"/>
          <w:lang w:eastAsia="en-IE"/>
        </w:rPr>
        <w:t xml:space="preserve"> the </w:t>
      </w:r>
      <w:r w:rsidRPr="00B11340">
        <w:rPr>
          <w:rFonts w:ascii="Verdana" w:eastAsia="Times New Roman" w:hAnsi="Verdana" w:cs="Times New Roman"/>
          <w:color w:val="000000"/>
          <w:sz w:val="28"/>
          <w:szCs w:val="28"/>
          <w:u w:val="single"/>
          <w:lang w:eastAsia="en-IE"/>
        </w:rPr>
        <w:t>serious practical impediments</w:t>
      </w:r>
      <w:r w:rsidRPr="00B11340">
        <w:rPr>
          <w:rFonts w:ascii="Verdana" w:eastAsia="Times New Roman" w:hAnsi="Verdana" w:cs="Times New Roman"/>
          <w:color w:val="000000"/>
          <w:sz w:val="28"/>
          <w:szCs w:val="28"/>
          <w:lang w:eastAsia="en-IE"/>
        </w:rPr>
        <w:t xml:space="preserve">, so clearly identified in the </w:t>
      </w:r>
      <w:r w:rsidRPr="00B11340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en-IE"/>
        </w:rPr>
        <w:t xml:space="preserve">'Synthesis </w:t>
      </w:r>
      <w:r w:rsidRPr="00B11340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en-IE"/>
        </w:rPr>
        <w:lastRenderedPageBreak/>
        <w:t>Report'</w:t>
      </w:r>
      <w:r w:rsidRPr="00B11340">
        <w:rPr>
          <w:rFonts w:ascii="Verdana" w:eastAsia="Times New Roman" w:hAnsi="Verdana" w:cs="Times New Roman"/>
          <w:color w:val="000000"/>
          <w:sz w:val="28"/>
          <w:szCs w:val="28"/>
          <w:lang w:eastAsia="en-IE"/>
        </w:rPr>
        <w:t xml:space="preserve">, by Space Engagers-  one of its three Authors, Prof Orla Murphy UCD, is one of the 'ambassadors' for this </w:t>
      </w:r>
      <w:r w:rsidR="00110C8F">
        <w:rPr>
          <w:rFonts w:ascii="Verdana" w:eastAsia="Times New Roman" w:hAnsi="Verdana" w:cs="Times New Roman"/>
          <w:color w:val="000000"/>
          <w:sz w:val="28"/>
          <w:szCs w:val="28"/>
          <w:lang w:eastAsia="en-IE"/>
        </w:rPr>
        <w:t xml:space="preserve">New EU </w:t>
      </w:r>
      <w:r w:rsidRPr="00B11340">
        <w:rPr>
          <w:rFonts w:ascii="Verdana" w:eastAsia="Times New Roman" w:hAnsi="Verdana" w:cs="Times New Roman"/>
          <w:color w:val="000000"/>
          <w:sz w:val="28"/>
          <w:szCs w:val="28"/>
          <w:lang w:eastAsia="en-IE"/>
        </w:rPr>
        <w:t xml:space="preserve">initiative . Town Centre Living Initiative Synthesis Report: </w:t>
      </w:r>
      <w:hyperlink r:id="rId24" w:history="1">
        <w:r w:rsidRPr="00B11340">
          <w:rPr>
            <w:rFonts w:ascii="Verdana" w:eastAsia="Times New Roman" w:hAnsi="Verdana" w:cs="Times New Roman"/>
            <w:color w:val="0000FF"/>
            <w:sz w:val="28"/>
            <w:szCs w:val="28"/>
            <w:u w:val="single"/>
            <w:lang w:eastAsia="en-IE"/>
          </w:rPr>
          <w:t>https://www.gov.ie/en/publication/86215-thetown-centre-living-initiative/</w:t>
        </w:r>
      </w:hyperlink>
      <w:r w:rsidRPr="00B11340">
        <w:rPr>
          <w:rFonts w:ascii="Verdana" w:eastAsia="Times New Roman" w:hAnsi="Verdana" w:cs="Times New Roman"/>
          <w:color w:val="000000"/>
          <w:sz w:val="28"/>
          <w:szCs w:val="28"/>
          <w:lang w:eastAsia="en-IE"/>
        </w:rPr>
        <w:t xml:space="preserve">  - go straight to succinct green boxed action-items from page </w:t>
      </w:r>
      <w:proofErr w:type="gramStart"/>
      <w:r w:rsidRPr="00B11340">
        <w:rPr>
          <w:rFonts w:ascii="Verdana" w:eastAsia="Times New Roman" w:hAnsi="Verdana" w:cs="Times New Roman"/>
          <w:color w:val="000000"/>
          <w:sz w:val="28"/>
          <w:szCs w:val="28"/>
          <w:lang w:eastAsia="en-IE"/>
        </w:rPr>
        <w:t>62 .</w:t>
      </w:r>
      <w:proofErr w:type="gramEnd"/>
      <w:r w:rsidRPr="00B11340">
        <w:rPr>
          <w:rFonts w:ascii="Verdana" w:eastAsia="Times New Roman" w:hAnsi="Verdana" w:cs="Times New Roman"/>
          <w:color w:val="000000"/>
          <w:sz w:val="28"/>
          <w:szCs w:val="28"/>
          <w:lang w:eastAsia="en-IE"/>
        </w:rPr>
        <w:t> </w:t>
      </w:r>
    </w:p>
    <w:p w14:paraId="585054A6" w14:textId="5DD55F77" w:rsidR="00B11340" w:rsidRPr="00B11340" w:rsidRDefault="00B11340" w:rsidP="00B11340">
      <w:pPr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B11340">
        <w:rPr>
          <w:rFonts w:ascii="Verdana" w:eastAsia="Times New Roman" w:hAnsi="Verdana" w:cs="Times New Roman"/>
          <w:color w:val="000000"/>
          <w:sz w:val="28"/>
          <w:szCs w:val="28"/>
          <w:lang w:eastAsia="en-IE"/>
        </w:rPr>
        <w:t xml:space="preserve">Housing Agency Report by Isolde Dillon et </w:t>
      </w:r>
      <w:proofErr w:type="gramStart"/>
      <w:r w:rsidRPr="00B11340">
        <w:rPr>
          <w:rFonts w:ascii="Verdana" w:eastAsia="Times New Roman" w:hAnsi="Verdana" w:cs="Times New Roman"/>
          <w:color w:val="000000"/>
          <w:sz w:val="28"/>
          <w:szCs w:val="28"/>
          <w:lang w:eastAsia="en-IE"/>
        </w:rPr>
        <w:t>al ,on</w:t>
      </w:r>
      <w:proofErr w:type="gramEnd"/>
      <w:r w:rsidRPr="00B11340">
        <w:rPr>
          <w:rFonts w:ascii="Verdana" w:eastAsia="Times New Roman" w:hAnsi="Verdana" w:cs="Times New Roman"/>
          <w:color w:val="000000"/>
          <w:sz w:val="28"/>
          <w:szCs w:val="28"/>
          <w:lang w:eastAsia="en-IE"/>
        </w:rPr>
        <w:t xml:space="preserve"> the same generic  experiences in Denmark , France and Scotland (while the latter was still in the EU-NB it is 12 years ahead of us , on this !.) </w:t>
      </w:r>
      <w:hyperlink r:id="rId25" w:history="1">
        <w:r w:rsidRPr="00B11340">
          <w:rPr>
            <w:rFonts w:ascii="Verdana" w:eastAsia="Times New Roman" w:hAnsi="Verdana" w:cs="Times New Roman"/>
            <w:color w:val="0000FF"/>
            <w:sz w:val="28"/>
            <w:szCs w:val="28"/>
            <w:u w:val="single"/>
            <w:lang w:eastAsia="en-IE"/>
          </w:rPr>
          <w:t>http://www.housingagency.ie/publications/incentives-re-use-vacant-buildings-town-centres-housing-and-sustainable-communities</w:t>
        </w:r>
      </w:hyperlink>
      <w:r w:rsidRPr="00B11340">
        <w:rPr>
          <w:rFonts w:ascii="Verdana" w:eastAsia="Times New Roman" w:hAnsi="Verdana" w:cs="Times New Roman"/>
          <w:color w:val="000000"/>
          <w:sz w:val="28"/>
          <w:szCs w:val="28"/>
          <w:lang w:eastAsia="en-IE"/>
        </w:rPr>
        <w:t> </w:t>
      </w:r>
    </w:p>
    <w:p w14:paraId="6510E53D" w14:textId="4B5CE43D" w:rsidR="00B11340" w:rsidRPr="00B11340" w:rsidRDefault="00B11340" w:rsidP="00B11340">
      <w:pPr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B11340">
        <w:rPr>
          <w:rFonts w:ascii="Verdana" w:eastAsia="Times New Roman" w:hAnsi="Verdana" w:cs="Times New Roman"/>
          <w:color w:val="000000"/>
          <w:sz w:val="28"/>
          <w:szCs w:val="28"/>
          <w:lang w:eastAsia="en-IE"/>
        </w:rPr>
        <w:t xml:space="preserve">Our towns are emptying of </w:t>
      </w:r>
      <w:proofErr w:type="gramStart"/>
      <w:r w:rsidRPr="00B11340">
        <w:rPr>
          <w:rFonts w:ascii="Verdana" w:eastAsia="Times New Roman" w:hAnsi="Verdana" w:cs="Times New Roman"/>
          <w:color w:val="000000"/>
          <w:sz w:val="28"/>
          <w:szCs w:val="28"/>
          <w:lang w:eastAsia="en-IE"/>
        </w:rPr>
        <w:t>youth ,</w:t>
      </w:r>
      <w:proofErr w:type="gramEnd"/>
      <w:r w:rsidRPr="00B11340">
        <w:rPr>
          <w:rFonts w:ascii="Verdana" w:eastAsia="Times New Roman" w:hAnsi="Verdana" w:cs="Times New Roman"/>
          <w:color w:val="000000"/>
          <w:sz w:val="28"/>
          <w:szCs w:val="28"/>
          <w:lang w:eastAsia="en-IE"/>
        </w:rPr>
        <w:t xml:space="preserve"> and so sadly decaying - we need to bring new young  life and innovation to them, </w:t>
      </w:r>
      <w:proofErr w:type="spellStart"/>
      <w:r w:rsidRPr="00B11340">
        <w:rPr>
          <w:rFonts w:ascii="Verdana" w:eastAsia="Times New Roman" w:hAnsi="Verdana" w:cs="Times New Roman"/>
          <w:color w:val="000000"/>
          <w:sz w:val="28"/>
          <w:szCs w:val="28"/>
          <w:lang w:eastAsia="en-IE"/>
        </w:rPr>
        <w:t>esp</w:t>
      </w:r>
      <w:proofErr w:type="spellEnd"/>
      <w:r w:rsidRPr="00B11340">
        <w:rPr>
          <w:rFonts w:ascii="Verdana" w:eastAsia="Times New Roman" w:hAnsi="Verdana" w:cs="Times New Roman"/>
          <w:color w:val="000000"/>
          <w:sz w:val="28"/>
          <w:szCs w:val="28"/>
          <w:lang w:eastAsia="en-IE"/>
        </w:rPr>
        <w:t xml:space="preserve"> those on the rail-network already,  with high speed broadband , like  in Clo</w:t>
      </w:r>
      <w:r w:rsidR="00F8610D">
        <w:rPr>
          <w:rFonts w:ascii="Verdana" w:eastAsia="Times New Roman" w:hAnsi="Verdana" w:cs="Times New Roman"/>
          <w:color w:val="000000"/>
          <w:sz w:val="28"/>
          <w:szCs w:val="28"/>
          <w:lang w:eastAsia="en-IE"/>
        </w:rPr>
        <w:t>u</w:t>
      </w:r>
      <w:r w:rsidRPr="00B11340">
        <w:rPr>
          <w:rFonts w:ascii="Verdana" w:eastAsia="Times New Roman" w:hAnsi="Verdana" w:cs="Times New Roman"/>
          <w:color w:val="000000"/>
          <w:sz w:val="28"/>
          <w:szCs w:val="28"/>
          <w:lang w:eastAsia="en-IE"/>
        </w:rPr>
        <w:t xml:space="preserve">ghjordan and the Ecovillage .  I am thinking of </w:t>
      </w:r>
      <w:r w:rsidRPr="00B11340">
        <w:rPr>
          <w:rFonts w:ascii="Verdana" w:eastAsia="Times New Roman" w:hAnsi="Verdana" w:cs="Times New Roman"/>
          <w:color w:val="000000"/>
          <w:sz w:val="28"/>
          <w:szCs w:val="28"/>
          <w:u w:val="single"/>
          <w:lang w:eastAsia="en-IE"/>
        </w:rPr>
        <w:t>integrated, </w:t>
      </w:r>
      <w:r w:rsidRPr="00B11340">
        <w:rPr>
          <w:rFonts w:ascii="Verdana" w:eastAsia="Times New Roman" w:hAnsi="Verdana" w:cs="Times New Roman"/>
          <w:color w:val="000000"/>
          <w:sz w:val="28"/>
          <w:szCs w:val="28"/>
          <w:lang w:eastAsia="en-IE"/>
        </w:rPr>
        <w:t xml:space="preserve"> street-retrofit and rejuvenation at scale , in fiscally supported projects, coupled with witty, clever elegant mixed use infill,  such as Market Lane Westport .</w:t>
      </w:r>
      <w:hyperlink r:id="rId26" w:history="1">
        <w:r w:rsidRPr="00B11340">
          <w:rPr>
            <w:rFonts w:ascii="Verdana" w:eastAsia="Times New Roman" w:hAnsi="Verdana" w:cs="Times New Roman"/>
            <w:color w:val="0000FF"/>
            <w:sz w:val="28"/>
            <w:szCs w:val="28"/>
            <w:u w:val="single"/>
            <w:lang w:eastAsia="en-IE"/>
          </w:rPr>
          <w:t>https://coxpower.ie/projects/master-planning/market-lane,-westport.html</w:t>
        </w:r>
      </w:hyperlink>
      <w:r w:rsidRPr="00B11340">
        <w:rPr>
          <w:rFonts w:ascii="Verdana" w:eastAsia="Times New Roman" w:hAnsi="Verdana" w:cs="Times New Roman"/>
          <w:color w:val="000000"/>
          <w:sz w:val="28"/>
          <w:szCs w:val="28"/>
          <w:lang w:eastAsia="en-IE"/>
        </w:rPr>
        <w:t xml:space="preserve">  </w:t>
      </w:r>
    </w:p>
    <w:p w14:paraId="543735AB" w14:textId="77777777" w:rsidR="00B11340" w:rsidRPr="00B11340" w:rsidRDefault="00B11340" w:rsidP="00B11340">
      <w:pPr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B11340">
        <w:rPr>
          <w:rFonts w:ascii="Verdana" w:eastAsia="Times New Roman" w:hAnsi="Verdana" w:cs="Times New Roman"/>
          <w:color w:val="000000"/>
          <w:sz w:val="28"/>
          <w:szCs w:val="28"/>
          <w:lang w:eastAsia="en-IE"/>
        </w:rPr>
        <w:t> </w:t>
      </w:r>
    </w:p>
    <w:p w14:paraId="6512B929" w14:textId="77777777" w:rsidR="00B11340" w:rsidRPr="00B11340" w:rsidRDefault="006F3D46" w:rsidP="00B11340">
      <w:pPr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hyperlink r:id="rId27" w:history="1">
        <w:r w:rsidR="00B11340" w:rsidRPr="00B11340">
          <w:rPr>
            <w:rFonts w:ascii="Verdana" w:eastAsia="Times New Roman" w:hAnsi="Verdana" w:cs="Times New Roman"/>
            <w:color w:val="0000FF"/>
            <w:sz w:val="28"/>
            <w:szCs w:val="28"/>
            <w:u w:val="single"/>
            <w:lang w:eastAsia="en-IE"/>
          </w:rPr>
          <w:t>https://www.heritagecouncil.ie/projects/podcast-series-putting-town-centres-first/episode-6-orla-murphy</w:t>
        </w:r>
      </w:hyperlink>
    </w:p>
    <w:p w14:paraId="1A564425" w14:textId="77777777" w:rsidR="00B11340" w:rsidRPr="00B11340" w:rsidRDefault="006F3D46" w:rsidP="00B11340">
      <w:pPr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hyperlink r:id="rId28" w:history="1">
        <w:r w:rsidR="00B11340" w:rsidRPr="00B11340">
          <w:rPr>
            <w:rFonts w:ascii="Verdana" w:eastAsia="Times New Roman" w:hAnsi="Verdana" w:cs="Times New Roman"/>
            <w:color w:val="0000FF"/>
            <w:sz w:val="28"/>
            <w:szCs w:val="28"/>
            <w:u w:val="single"/>
            <w:lang w:eastAsia="en-IE"/>
          </w:rPr>
          <w:t>https://www.heritagecouncil.ie/projects/town-centre-health-check-programme</w:t>
        </w:r>
      </w:hyperlink>
      <w:r w:rsidR="00B11340" w:rsidRPr="00B11340">
        <w:rPr>
          <w:rFonts w:ascii="Verdana" w:eastAsia="Times New Roman" w:hAnsi="Verdana" w:cs="Times New Roman"/>
          <w:color w:val="000000"/>
          <w:sz w:val="28"/>
          <w:szCs w:val="28"/>
          <w:lang w:eastAsia="en-IE"/>
        </w:rPr>
        <w:t> </w:t>
      </w:r>
    </w:p>
    <w:p w14:paraId="7A8108A5" w14:textId="77777777" w:rsidR="00B11340" w:rsidRPr="00B11340" w:rsidRDefault="00B11340" w:rsidP="00B113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</w:p>
    <w:p w14:paraId="39939D06" w14:textId="77777777" w:rsidR="00502F02" w:rsidRDefault="00502F02" w:rsidP="00B11340">
      <w:pPr>
        <w:spacing w:before="280" w:after="280" w:line="240" w:lineRule="auto"/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en-IE"/>
        </w:rPr>
      </w:pPr>
    </w:p>
    <w:p w14:paraId="43358D8A" w14:textId="1BEEF758" w:rsidR="00B11340" w:rsidRPr="00B11340" w:rsidRDefault="00B11340" w:rsidP="00B11340">
      <w:pPr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B11340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en-IE"/>
        </w:rPr>
        <w:t>FURTHER RESOURCES</w:t>
      </w:r>
    </w:p>
    <w:p w14:paraId="7883BAAD" w14:textId="77777777" w:rsidR="00B11340" w:rsidRPr="00B11340" w:rsidRDefault="006F3D46" w:rsidP="00B11340">
      <w:pPr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hyperlink r:id="rId29" w:history="1">
        <w:r w:rsidR="00B11340" w:rsidRPr="00B11340">
          <w:rPr>
            <w:rFonts w:ascii="Verdana" w:eastAsia="Times New Roman" w:hAnsi="Verdana" w:cs="Times New Roman"/>
            <w:color w:val="0000FF"/>
            <w:sz w:val="28"/>
            <w:szCs w:val="28"/>
            <w:u w:val="single"/>
            <w:lang w:eastAsia="en-IE"/>
          </w:rPr>
          <w:t>https://scsi.ie/rejuvenating-irelands-small-town-centres-report/</w:t>
        </w:r>
      </w:hyperlink>
      <w:r w:rsidR="00B11340" w:rsidRPr="00B11340">
        <w:rPr>
          <w:rFonts w:ascii="Verdana" w:eastAsia="Times New Roman" w:hAnsi="Verdana" w:cs="Times New Roman"/>
          <w:color w:val="000000"/>
          <w:sz w:val="28"/>
          <w:szCs w:val="28"/>
          <w:lang w:eastAsia="en-IE"/>
        </w:rPr>
        <w:t> </w:t>
      </w:r>
    </w:p>
    <w:p w14:paraId="709D6CFD" w14:textId="77777777" w:rsidR="00B11340" w:rsidRPr="00B11340" w:rsidRDefault="006F3D46" w:rsidP="00B11340">
      <w:pPr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hyperlink r:id="rId30" w:history="1">
        <w:r w:rsidR="00B11340" w:rsidRPr="00B11340">
          <w:rPr>
            <w:rFonts w:ascii="Verdana" w:eastAsia="Times New Roman" w:hAnsi="Verdana" w:cs="Times New Roman"/>
            <w:color w:val="0000FF"/>
            <w:sz w:val="28"/>
            <w:szCs w:val="28"/>
            <w:u w:val="single"/>
            <w:lang w:eastAsia="en-IE"/>
          </w:rPr>
          <w:t>https://www.creativeireland.gov.ie/app/uploads/2021/03/Creative_Climate_Action_Brief_final.pdf</w:t>
        </w:r>
      </w:hyperlink>
      <w:r w:rsidR="00B11340" w:rsidRPr="00B11340">
        <w:rPr>
          <w:rFonts w:ascii="Verdana" w:eastAsia="Times New Roman" w:hAnsi="Verdana" w:cs="Times New Roman"/>
          <w:color w:val="000000"/>
          <w:sz w:val="28"/>
          <w:szCs w:val="28"/>
          <w:lang w:eastAsia="en-IE"/>
        </w:rPr>
        <w:t xml:space="preserve">  </w:t>
      </w:r>
    </w:p>
    <w:p w14:paraId="072A6EBB" w14:textId="03698F0F" w:rsidR="00B11340" w:rsidRPr="00B11340" w:rsidRDefault="006F3D46" w:rsidP="00B11340">
      <w:pPr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hyperlink r:id="rId31" w:history="1">
        <w:r w:rsidR="00110C8F" w:rsidRPr="00243319">
          <w:rPr>
            <w:rStyle w:val="Hyperlink"/>
            <w:rFonts w:ascii="Verdana" w:eastAsia="Times New Roman" w:hAnsi="Verdana" w:cs="Times New Roman"/>
            <w:sz w:val="28"/>
            <w:szCs w:val="28"/>
            <w:lang w:eastAsia="en-IE"/>
          </w:rPr>
          <w:t>https://www.researchgate.net/publication/315654861_Barriers_Opportunities_for_adaptive_re-use_of_vacant_space_in_towns_Ballina_Case_Study</w:t>
        </w:r>
      </w:hyperlink>
      <w:r w:rsidR="00B11340" w:rsidRPr="00B11340">
        <w:rPr>
          <w:rFonts w:ascii="Verdana" w:eastAsia="Times New Roman" w:hAnsi="Verdana" w:cs="Times New Roman"/>
          <w:color w:val="000000"/>
          <w:sz w:val="28"/>
          <w:szCs w:val="28"/>
          <w:lang w:eastAsia="en-IE"/>
        </w:rPr>
        <w:t> </w:t>
      </w:r>
    </w:p>
    <w:p w14:paraId="01E6C212" w14:textId="77777777" w:rsidR="00B11340" w:rsidRPr="00B11340" w:rsidRDefault="00B11340" w:rsidP="00B11340">
      <w:pPr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B11340">
        <w:rPr>
          <w:rFonts w:ascii="Verdana" w:eastAsia="Times New Roman" w:hAnsi="Verdana" w:cs="Times New Roman"/>
          <w:color w:val="000000"/>
          <w:sz w:val="28"/>
          <w:szCs w:val="28"/>
          <w:lang w:eastAsia="en-IE"/>
        </w:rPr>
        <w:t> </w:t>
      </w:r>
    </w:p>
    <w:p w14:paraId="5DB3B22E" w14:textId="77777777" w:rsidR="00502F02" w:rsidRDefault="00B11340" w:rsidP="00502F02">
      <w:pPr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B11340">
        <w:rPr>
          <w:rFonts w:ascii="Verdana" w:eastAsia="Times New Roman" w:hAnsi="Verdana" w:cs="Times New Roman"/>
          <w:color w:val="000000"/>
          <w:sz w:val="28"/>
          <w:szCs w:val="28"/>
          <w:lang w:eastAsia="en-IE"/>
        </w:rPr>
        <w:lastRenderedPageBreak/>
        <w:t>A FURTHER POSSIBLE FOCUS</w:t>
      </w:r>
      <w:proofErr w:type="gramStart"/>
      <w:r w:rsidRPr="00B11340">
        <w:rPr>
          <w:rFonts w:ascii="Verdana" w:eastAsia="Times New Roman" w:hAnsi="Verdana" w:cs="Times New Roman"/>
          <w:color w:val="000000"/>
          <w:sz w:val="28"/>
          <w:szCs w:val="28"/>
          <w:lang w:eastAsia="en-IE"/>
        </w:rPr>
        <w:t>?  :</w:t>
      </w:r>
      <w:proofErr w:type="gramEnd"/>
      <w:r w:rsidRPr="00B11340">
        <w:rPr>
          <w:rFonts w:ascii="Verdana" w:eastAsia="Times New Roman" w:hAnsi="Verdana" w:cs="Times New Roman"/>
          <w:color w:val="000000"/>
          <w:sz w:val="28"/>
          <w:szCs w:val="28"/>
          <w:lang w:eastAsia="en-IE"/>
        </w:rPr>
        <w:t xml:space="preserve">  (of many possible ) - after a Collaborative Town Centre Health Check? </w:t>
      </w:r>
      <w:hyperlink r:id="rId32" w:history="1">
        <w:r w:rsidRPr="00B11340">
          <w:rPr>
            <w:rFonts w:ascii="Verdana" w:eastAsia="Times New Roman" w:hAnsi="Verdana" w:cs="Times New Roman"/>
            <w:color w:val="0000FF"/>
            <w:sz w:val="28"/>
            <w:szCs w:val="28"/>
            <w:u w:val="single"/>
            <w:lang w:eastAsia="en-IE"/>
          </w:rPr>
          <w:t>lthhttps://www.heritagecouncil.ie/projects/town-centre-hea-check-programme</w:t>
        </w:r>
      </w:hyperlink>
      <w:r w:rsidRPr="00B11340">
        <w:rPr>
          <w:rFonts w:ascii="Verdana" w:eastAsia="Times New Roman" w:hAnsi="Verdana" w:cs="Times New Roman"/>
          <w:color w:val="000000"/>
          <w:sz w:val="28"/>
          <w:szCs w:val="28"/>
          <w:lang w:eastAsia="en-IE"/>
        </w:rPr>
        <w:t xml:space="preserve"> (€100,000 pilot study complete  for six towns with the goal of encouraging refurbishment of vacant and underused residential buildings- see ' Synthesis' Report)</w:t>
      </w:r>
      <w:r w:rsidR="00D72EC5">
        <w:rPr>
          <w:rFonts w:ascii="Times New Roman" w:eastAsia="Times New Roman" w:hAnsi="Times New Roman" w:cs="Times New Roman"/>
          <w:sz w:val="24"/>
          <w:szCs w:val="24"/>
          <w:lang w:eastAsia="en-IE"/>
        </w:rPr>
        <w:t>.</w:t>
      </w:r>
      <w:r w:rsidRPr="00B11340">
        <w:rPr>
          <w:rFonts w:ascii="Verdana" w:eastAsia="Times New Roman" w:hAnsi="Verdana" w:cs="Times New Roman"/>
          <w:color w:val="000000"/>
          <w:sz w:val="28"/>
          <w:szCs w:val="28"/>
          <w:lang w:eastAsia="en-IE"/>
        </w:rPr>
        <w:t xml:space="preserve">The whole generic point is a consolidated programme with economies of scale and reduced bureaucracy per property, as recommended in </w:t>
      </w:r>
      <w:hyperlink r:id="rId33" w:history="1">
        <w:r w:rsidRPr="00B11340">
          <w:rPr>
            <w:rFonts w:ascii="Verdana" w:eastAsia="Times New Roman" w:hAnsi="Verdana" w:cs="Times New Roman"/>
            <w:color w:val="0000FF"/>
            <w:sz w:val="28"/>
            <w:szCs w:val="28"/>
            <w:u w:val="single"/>
            <w:lang w:eastAsia="en-IE"/>
          </w:rPr>
          <w:t>https://www.housingagency.ie/publications/incentives-re-use-vacant-buildings-town-centres-housing-and-sustainable-communities</w:t>
        </w:r>
      </w:hyperlink>
      <w:r w:rsidRPr="00B11340">
        <w:rPr>
          <w:rFonts w:ascii="Verdana" w:eastAsia="Times New Roman" w:hAnsi="Verdana" w:cs="Times New Roman"/>
          <w:color w:val="000000"/>
          <w:sz w:val="28"/>
          <w:szCs w:val="28"/>
          <w:lang w:eastAsia="en-IE"/>
        </w:rPr>
        <w:t>.</w:t>
      </w:r>
    </w:p>
    <w:p w14:paraId="6F02923E" w14:textId="1B35B1A5" w:rsidR="000A2301" w:rsidRPr="00502F02" w:rsidRDefault="000A2301" w:rsidP="00502F02">
      <w:pPr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B11340">
        <w:rPr>
          <w:rFonts w:ascii="Verdana" w:eastAsia="Times New Roman" w:hAnsi="Verdana" w:cs="Times New Roman"/>
          <w:noProof/>
          <w:color w:val="000000"/>
          <w:sz w:val="114"/>
          <w:szCs w:val="114"/>
          <w:bdr w:val="none" w:sz="0" w:space="0" w:color="auto" w:frame="1"/>
          <w:lang w:eastAsia="en-IE"/>
        </w:rPr>
        <w:drawing>
          <wp:inline distT="0" distB="0" distL="0" distR="0" wp14:anchorId="427DBDD7" wp14:editId="6CE8BD7D">
            <wp:extent cx="966837" cy="1609165"/>
            <wp:effectExtent l="0" t="0" r="508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446" cy="167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1340">
        <w:rPr>
          <w:rFonts w:ascii="Verdana" w:eastAsia="Times New Roman" w:hAnsi="Verdana" w:cs="Times New Roman"/>
          <w:color w:val="000000"/>
          <w:sz w:val="32"/>
          <w:szCs w:val="32"/>
          <w:lang w:eastAsia="en-IE"/>
        </w:rPr>
        <w:t>Mankind has ‘climbed’ into grave peril…</w:t>
      </w:r>
      <w:r w:rsidRPr="00B11340">
        <w:rPr>
          <w:rFonts w:ascii="Verdana" w:eastAsia="Times New Roman" w:hAnsi="Verdana" w:cs="Times New Roman"/>
          <w:color w:val="000000"/>
          <w:lang w:eastAsia="en-IE"/>
        </w:rPr>
        <w:t xml:space="preserve">  </w:t>
      </w:r>
      <w:r w:rsidRPr="00B11340">
        <w:rPr>
          <w:rFonts w:ascii="Verdana" w:eastAsia="Times New Roman" w:hAnsi="Verdana" w:cs="Times New Roman"/>
          <w:b/>
          <w:bCs/>
          <w:color w:val="38761D"/>
          <w:sz w:val="32"/>
          <w:szCs w:val="32"/>
          <w:lang w:eastAsia="en-IE"/>
        </w:rPr>
        <w:t xml:space="preserve">BUT we are a resourceful species, </w:t>
      </w:r>
    </w:p>
    <w:p w14:paraId="50B14909" w14:textId="77777777" w:rsidR="000A2301" w:rsidRPr="00B11340" w:rsidRDefault="000A2301" w:rsidP="000A230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B11340">
        <w:rPr>
          <w:rFonts w:ascii="Verdana" w:eastAsia="Times New Roman" w:hAnsi="Verdana" w:cs="Times New Roman"/>
          <w:b/>
          <w:bCs/>
          <w:color w:val="38761D"/>
          <w:sz w:val="32"/>
          <w:szCs w:val="32"/>
          <w:lang w:eastAsia="en-IE"/>
        </w:rPr>
        <w:t>‘</w:t>
      </w:r>
      <w:proofErr w:type="gramStart"/>
      <w:r w:rsidRPr="00B11340">
        <w:rPr>
          <w:rFonts w:ascii="Verdana" w:eastAsia="Times New Roman" w:hAnsi="Verdana" w:cs="Times New Roman"/>
          <w:b/>
          <w:bCs/>
          <w:color w:val="38761D"/>
          <w:sz w:val="32"/>
          <w:szCs w:val="32"/>
          <w:lang w:eastAsia="en-IE"/>
        </w:rPr>
        <w:t>when</w:t>
      </w:r>
      <w:proofErr w:type="gramEnd"/>
      <w:r w:rsidRPr="00B11340">
        <w:rPr>
          <w:rFonts w:ascii="Verdana" w:eastAsia="Times New Roman" w:hAnsi="Verdana" w:cs="Times New Roman"/>
          <w:b/>
          <w:bCs/>
          <w:color w:val="38761D"/>
          <w:sz w:val="32"/>
          <w:szCs w:val="32"/>
          <w:lang w:eastAsia="en-IE"/>
        </w:rPr>
        <w:t xml:space="preserve"> push comes to shove’</w:t>
      </w:r>
      <w:r>
        <w:rPr>
          <w:rFonts w:ascii="Verdana" w:eastAsia="Times New Roman" w:hAnsi="Verdana" w:cs="Times New Roman"/>
          <w:b/>
          <w:bCs/>
          <w:color w:val="38761D"/>
          <w:sz w:val="32"/>
          <w:szCs w:val="32"/>
          <w:lang w:eastAsia="en-IE"/>
        </w:rPr>
        <w:t>…………………………</w:t>
      </w:r>
      <w:r w:rsidRPr="00B11340">
        <w:rPr>
          <w:rFonts w:ascii="Verdana" w:eastAsia="Times New Roman" w:hAnsi="Verdana" w:cs="Times New Roman"/>
          <w:b/>
          <w:bCs/>
          <w:color w:val="38761D"/>
          <w:sz w:val="32"/>
          <w:szCs w:val="32"/>
          <w:lang w:eastAsia="en-IE"/>
        </w:rPr>
        <w:t> </w:t>
      </w:r>
    </w:p>
    <w:p w14:paraId="5D0A7AB9" w14:textId="1D12E3C5" w:rsidR="006A10C8" w:rsidRDefault="006A10C8" w:rsidP="00B11340">
      <w:pPr>
        <w:spacing w:before="280" w:after="280" w:line="240" w:lineRule="auto"/>
        <w:rPr>
          <w:rFonts w:ascii="Verdana" w:eastAsia="Times New Roman" w:hAnsi="Verdana" w:cs="Times New Roman"/>
          <w:sz w:val="16"/>
          <w:szCs w:val="16"/>
          <w:lang w:eastAsia="en-IE"/>
        </w:rPr>
      </w:pPr>
      <w:r w:rsidRPr="006A10C8">
        <w:rPr>
          <w:rFonts w:ascii="Verdana" w:eastAsia="Times New Roman" w:hAnsi="Verdana" w:cs="Times New Roman"/>
          <w:sz w:val="16"/>
          <w:szCs w:val="16"/>
          <w:lang w:eastAsia="en-IE"/>
        </w:rPr>
        <w:t xml:space="preserve"> </w:t>
      </w:r>
      <w:r w:rsidRPr="00F45E66">
        <w:rPr>
          <w:rFonts w:ascii="Verdana" w:eastAsia="Times New Roman" w:hAnsi="Verdana" w:cs="Times New Roman"/>
          <w:sz w:val="16"/>
          <w:szCs w:val="16"/>
          <w:lang w:eastAsia="en-IE"/>
        </w:rPr>
        <w:t>Paul Leech BE BArch (Hons) RIBA MIEI WCSI</w:t>
      </w:r>
    </w:p>
    <w:p w14:paraId="0954E900" w14:textId="4508CCA2" w:rsidR="00747E16" w:rsidRDefault="006A10C8" w:rsidP="00502F02">
      <w:pPr>
        <w:spacing w:before="280" w:after="280" w:line="240" w:lineRule="auto"/>
      </w:pPr>
      <w:r w:rsidRPr="00F45E66">
        <w:rPr>
          <w:rFonts w:ascii="Verdana" w:eastAsia="Times New Roman" w:hAnsi="Verdana" w:cs="Times New Roman"/>
          <w:sz w:val="16"/>
          <w:szCs w:val="16"/>
          <w:lang w:eastAsia="en-IE"/>
        </w:rPr>
        <w:t>Summer 2021</w:t>
      </w:r>
      <w:r>
        <w:rPr>
          <w:rFonts w:ascii="Verdana" w:eastAsia="Times New Roman" w:hAnsi="Verdana" w:cs="Times New Roman"/>
          <w:sz w:val="16"/>
          <w:szCs w:val="16"/>
          <w:lang w:eastAsia="en-IE"/>
        </w:rPr>
        <w:t xml:space="preserve">                    </w:t>
      </w:r>
      <w:hyperlink r:id="rId35" w:history="1">
        <w:r w:rsidR="007151A6" w:rsidRPr="00243319">
          <w:rPr>
            <w:rStyle w:val="Hyperlink"/>
            <w:rFonts w:ascii="Verdana" w:eastAsia="Times New Roman" w:hAnsi="Verdana" w:cs="Times New Roman"/>
            <w:sz w:val="16"/>
            <w:szCs w:val="16"/>
            <w:lang w:eastAsia="en-IE"/>
          </w:rPr>
          <w:t>http://gaia-ecotecture.eu/ecotect_paul_leech.php</w:t>
        </w:r>
      </w:hyperlink>
      <w:r w:rsidRPr="00F45E66">
        <w:rPr>
          <w:rFonts w:ascii="Verdana" w:eastAsia="Times New Roman" w:hAnsi="Verdana" w:cs="Times New Roman"/>
          <w:sz w:val="16"/>
          <w:szCs w:val="16"/>
          <w:lang w:eastAsia="en-IE"/>
        </w:rPr>
        <w:t xml:space="preserve"> </w:t>
      </w:r>
    </w:p>
    <w:sectPr w:rsidR="00747E16" w:rsidSect="006F3D4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C17ED8"/>
    <w:multiLevelType w:val="multilevel"/>
    <w:tmpl w:val="F8B85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E16"/>
    <w:rsid w:val="00002C33"/>
    <w:rsid w:val="00004D80"/>
    <w:rsid w:val="00056626"/>
    <w:rsid w:val="000632CF"/>
    <w:rsid w:val="000712DB"/>
    <w:rsid w:val="000877F6"/>
    <w:rsid w:val="000A2301"/>
    <w:rsid w:val="000D3E8D"/>
    <w:rsid w:val="00110C8F"/>
    <w:rsid w:val="001129E6"/>
    <w:rsid w:val="001356F7"/>
    <w:rsid w:val="001678C0"/>
    <w:rsid w:val="00197F88"/>
    <w:rsid w:val="001D486D"/>
    <w:rsid w:val="0027084A"/>
    <w:rsid w:val="002B23B3"/>
    <w:rsid w:val="002C6607"/>
    <w:rsid w:val="002E1A9B"/>
    <w:rsid w:val="002E6D77"/>
    <w:rsid w:val="00304684"/>
    <w:rsid w:val="00326FBD"/>
    <w:rsid w:val="003C561A"/>
    <w:rsid w:val="003D12CD"/>
    <w:rsid w:val="003E30C1"/>
    <w:rsid w:val="00440649"/>
    <w:rsid w:val="004A7ECF"/>
    <w:rsid w:val="00502F02"/>
    <w:rsid w:val="00504332"/>
    <w:rsid w:val="0054531C"/>
    <w:rsid w:val="005E5805"/>
    <w:rsid w:val="005F6857"/>
    <w:rsid w:val="00627D1C"/>
    <w:rsid w:val="00693BD9"/>
    <w:rsid w:val="006A10C8"/>
    <w:rsid w:val="006D7706"/>
    <w:rsid w:val="006F3D46"/>
    <w:rsid w:val="00700945"/>
    <w:rsid w:val="007151A6"/>
    <w:rsid w:val="00747E16"/>
    <w:rsid w:val="00751C0C"/>
    <w:rsid w:val="008348B9"/>
    <w:rsid w:val="008E54DA"/>
    <w:rsid w:val="008E5DD0"/>
    <w:rsid w:val="008E7608"/>
    <w:rsid w:val="008F2256"/>
    <w:rsid w:val="009C3177"/>
    <w:rsid w:val="00A83502"/>
    <w:rsid w:val="00AE3780"/>
    <w:rsid w:val="00B11340"/>
    <w:rsid w:val="00B13A0D"/>
    <w:rsid w:val="00B4371A"/>
    <w:rsid w:val="00B44B24"/>
    <w:rsid w:val="00B838EE"/>
    <w:rsid w:val="00B9531E"/>
    <w:rsid w:val="00B95549"/>
    <w:rsid w:val="00BD092B"/>
    <w:rsid w:val="00BE4F76"/>
    <w:rsid w:val="00C042C3"/>
    <w:rsid w:val="00C068C9"/>
    <w:rsid w:val="00C75EAA"/>
    <w:rsid w:val="00C92212"/>
    <w:rsid w:val="00CC347E"/>
    <w:rsid w:val="00CF1F71"/>
    <w:rsid w:val="00D551E8"/>
    <w:rsid w:val="00D56A57"/>
    <w:rsid w:val="00D71C1C"/>
    <w:rsid w:val="00D72EC5"/>
    <w:rsid w:val="00D75F73"/>
    <w:rsid w:val="00D813AF"/>
    <w:rsid w:val="00D841B5"/>
    <w:rsid w:val="00DB12A2"/>
    <w:rsid w:val="00DB5290"/>
    <w:rsid w:val="00E10819"/>
    <w:rsid w:val="00E12005"/>
    <w:rsid w:val="00E17B9A"/>
    <w:rsid w:val="00E26E3C"/>
    <w:rsid w:val="00E37273"/>
    <w:rsid w:val="00EB66B0"/>
    <w:rsid w:val="00ED7F21"/>
    <w:rsid w:val="00F2799D"/>
    <w:rsid w:val="00F45E66"/>
    <w:rsid w:val="00F8610D"/>
    <w:rsid w:val="00FD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1B8B1"/>
  <w15:chartTrackingRefBased/>
  <w15:docId w15:val="{43784636-EE54-4274-BE8D-A09D1EA84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B11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paragraph" w:styleId="NormalWeb">
    <w:name w:val="Normal (Web)"/>
    <w:basedOn w:val="Normal"/>
    <w:uiPriority w:val="99"/>
    <w:semiHidden/>
    <w:unhideWhenUsed/>
    <w:rsid w:val="00B11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character" w:styleId="Hyperlink">
    <w:name w:val="Hyperlink"/>
    <w:basedOn w:val="DefaultParagraphFont"/>
    <w:uiPriority w:val="99"/>
    <w:unhideWhenUsed/>
    <w:rsid w:val="00B1134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11340"/>
    <w:rPr>
      <w:color w:val="8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861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11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ealthpolicy-watch.news/climate-change-country-risk-behind/" TargetMode="External"/><Relationship Id="rId13" Type="http://schemas.openxmlformats.org/officeDocument/2006/relationships/hyperlink" Target="https://www.thoughtco.com/endosymbiotic-theory-of-evolution-1224532" TargetMode="External"/><Relationship Id="rId18" Type="http://schemas.openxmlformats.org/officeDocument/2006/relationships/image" Target="media/image6.jpeg"/><Relationship Id="rId26" Type="http://schemas.openxmlformats.org/officeDocument/2006/relationships/hyperlink" Target="https://coxpower.ie/projects/master-planning/market-lane,-westport.html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9.jpeg"/><Relationship Id="rId34" Type="http://schemas.openxmlformats.org/officeDocument/2006/relationships/image" Target="media/image10.png"/><Relationship Id="rId7" Type="http://schemas.openxmlformats.org/officeDocument/2006/relationships/image" Target="media/image2.jpeg"/><Relationship Id="rId12" Type="http://schemas.openxmlformats.org/officeDocument/2006/relationships/hyperlink" Target="https://www.facebook.com/centre.artinatura/" TargetMode="External"/><Relationship Id="rId17" Type="http://schemas.openxmlformats.org/officeDocument/2006/relationships/image" Target="media/image5.jpeg"/><Relationship Id="rId25" Type="http://schemas.openxmlformats.org/officeDocument/2006/relationships/hyperlink" Target="http://www.housingagency.ie/publications/incentives-re-use-vacant-buildings-town-centres-housing-and-sustainable-communities" TargetMode="External"/><Relationship Id="rId33" Type="http://schemas.openxmlformats.org/officeDocument/2006/relationships/hyperlink" Target="https://www.housingagency.ie/publications/incentives-re-use-vacant-buildings-town-centres-housing-and-sustainable-communities" TargetMode="External"/><Relationship Id="rId2" Type="http://schemas.openxmlformats.org/officeDocument/2006/relationships/styles" Target="styles.xml"/><Relationship Id="rId16" Type="http://schemas.openxmlformats.org/officeDocument/2006/relationships/hyperlink" Target="https://enactivescience.com/gcp/" TargetMode="External"/><Relationship Id="rId20" Type="http://schemas.openxmlformats.org/officeDocument/2006/relationships/image" Target="media/image8.jpeg"/><Relationship Id="rId29" Type="http://schemas.openxmlformats.org/officeDocument/2006/relationships/hyperlink" Target="https://scsi.ie/rejuvenating-irelands-small-town-centres-report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www.facebook.com/centre.artinatura/" TargetMode="External"/><Relationship Id="rId24" Type="http://schemas.openxmlformats.org/officeDocument/2006/relationships/hyperlink" Target="https://www.gov.ie/en/publication/86215-thetown-centre-living-initiative/" TargetMode="External"/><Relationship Id="rId32" Type="http://schemas.openxmlformats.org/officeDocument/2006/relationships/hyperlink" Target="https://www.heritagecouncil.ie/projects/town-centre-health-check-programme" TargetMode="External"/><Relationship Id="rId37" Type="http://schemas.openxmlformats.org/officeDocument/2006/relationships/theme" Target="theme/theme1.xml"/><Relationship Id="rId5" Type="http://schemas.openxmlformats.org/officeDocument/2006/relationships/hyperlink" Target="http://gaia-ecotecture.eu/ecotect_paul_leech.php" TargetMode="External"/><Relationship Id="rId15" Type="http://schemas.openxmlformats.org/officeDocument/2006/relationships/image" Target="media/image4.jpeg"/><Relationship Id="rId23" Type="http://schemas.openxmlformats.org/officeDocument/2006/relationships/hyperlink" Target="https://www.riotsligo.ie/" TargetMode="External"/><Relationship Id="rId28" Type="http://schemas.openxmlformats.org/officeDocument/2006/relationships/hyperlink" Target="https://www.heritagecouncil.ie/projects/town-centre-health-check-programme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www.art-ecology.net" TargetMode="External"/><Relationship Id="rId19" Type="http://schemas.openxmlformats.org/officeDocument/2006/relationships/image" Target="media/image7.jpeg"/><Relationship Id="rId31" Type="http://schemas.openxmlformats.org/officeDocument/2006/relationships/hyperlink" Target="https://www.researchgate.net/publication/315654861_Barriers_Opportunities_for_adaptive_re-use_of_vacant_space_in_towns_Ballina_Case_Study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www.gaia-ecotecture.eu" TargetMode="External"/><Relationship Id="rId22" Type="http://schemas.openxmlformats.org/officeDocument/2006/relationships/hyperlink" Target="https://www.amazon.com/ECO-TEC-Architecture-Between-Storefront-Books/dp/1568981597" TargetMode="External"/><Relationship Id="rId27" Type="http://schemas.openxmlformats.org/officeDocument/2006/relationships/hyperlink" Target="https://www.heritagecouncil.ie/projects/podcast-series-putting-town-centres-first/episode-6-orla-murphy" TargetMode="External"/><Relationship Id="rId30" Type="http://schemas.openxmlformats.org/officeDocument/2006/relationships/hyperlink" Target="https://www.creativeireland.gov.ie/app/uploads/2021/03/Creative_Climate_Action_Brief_final.pdf" TargetMode="External"/><Relationship Id="rId35" Type="http://schemas.openxmlformats.org/officeDocument/2006/relationships/hyperlink" Target="http://gaia-ecotecture.eu/ecotect_paul_leech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1466</TotalTime>
  <Pages>1</Pages>
  <Words>1139</Words>
  <Characters>6495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Leech</dc:creator>
  <cp:keywords/>
  <dc:description/>
  <cp:lastModifiedBy>Stephen Leech</cp:lastModifiedBy>
  <cp:revision>34</cp:revision>
  <cp:lastPrinted>2021-06-30T19:48:00Z</cp:lastPrinted>
  <dcterms:created xsi:type="dcterms:W3CDTF">2021-05-31T17:59:00Z</dcterms:created>
  <dcterms:modified xsi:type="dcterms:W3CDTF">2021-06-30T19:50:00Z</dcterms:modified>
</cp:coreProperties>
</file>