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sk-SK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2E23786" w:rsidRDefault="00F65B02" w14:paraId="4A5E2AC1" w14:textId="7FDFA0BF">
      <w:pPr>
        <w:jc w:val="center"/>
        <w:rPr>
          <w:b/>
          <w:bCs/>
          <w:sz w:val="44"/>
          <w:szCs w:val="44"/>
          <w:lang w:val="en-GB"/>
        </w:rPr>
      </w:pPr>
      <w:r w:rsidRPr="02E23786">
        <w:rPr>
          <w:b/>
          <w:sz w:val="44"/>
          <w:szCs w:val="44"/>
          <w:lang w:bidi="sk-SK"/>
        </w:rPr>
        <w:t>Festival Nového európskeho Bauhausu 2026</w:t>
      </w:r>
    </w:p>
    <w:p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sk-SK"/>
        </w:rPr>
        <w:t>Tlačová súprava</w:t>
      </w:r>
    </w:p>
    <w:p w:rsidRPr="008730BB" w:rsidR="00876EE9" w:rsidP="40BAABDD" w:rsidRDefault="3707CC97" w14:paraId="486156F2" w14:textId="50C7449E">
      <w:pPr>
        <w:spacing w:line="278" w:lineRule="auto"/>
        <w:rPr>
          <w:sz w:val="24"/>
          <w:szCs w:val="24"/>
          <w:lang w:val="en-GB"/>
        </w:rPr>
      </w:pPr>
      <w:r w:rsidRPr="7AA32B66">
        <w:rPr>
          <w:sz w:val="24"/>
          <w:szCs w:val="24"/>
          <w:lang w:bidi="sk-SK"/>
        </w:rPr>
        <w:t xml:space="preserve">V dňoch 9. až 13. júna 2026 </w:t>
      </w:r>
      <w:r w:rsidRPr="63FDACFC" w:rsidR="00096E4F">
        <w:rPr>
          <w:rFonts w:eastAsiaTheme="minorEastAsia"/>
          <w:sz w:val="24"/>
          <w:szCs w:val="24"/>
          <w:lang w:bidi="sk-SK"/>
        </w:rPr>
        <w:t xml:space="preserve">sa členovia komunít, tvorcovia a aktéri zmien stretnú na </w:t>
      </w:r>
      <w:hyperlink w:history="1" r:id="rId11">
        <w:r w:rsidRPr="63FDACFC" w:rsidR="16E155DB">
          <w:rPr>
            <w:rStyle w:val="Hyperlink"/>
            <w:rFonts w:eastAsiaTheme="minorEastAsia"/>
            <w:b/>
            <w:sz w:val="24"/>
            <w:szCs w:val="24"/>
            <w:lang w:bidi="sk-SK"/>
          </w:rPr>
          <w:t>Festivale Nového európskeho Bauhausu</w:t>
        </w:r>
      </w:hyperlink>
      <w:r w:rsidRPr="63FDACFC" w:rsidR="16E155DB">
        <w:rPr>
          <w:rFonts w:eastAsiaTheme="minorEastAsia"/>
          <w:b/>
          <w:sz w:val="24"/>
          <w:szCs w:val="24"/>
          <w:lang w:bidi="sk-SK"/>
        </w:rPr>
        <w:t xml:space="preserve"> (NEB) v Bruseli,</w:t>
      </w:r>
      <w:r w:rsidRPr="63FDACFC" w:rsidR="00096E4F">
        <w:rPr>
          <w:rFonts w:eastAsiaTheme="minorEastAsia"/>
          <w:sz w:val="24"/>
          <w:szCs w:val="24"/>
          <w:lang w:bidi="sk-SK"/>
        </w:rPr>
        <w:t xml:space="preserve"> aby oslávili kreativitu, preskúmali inovatívne nápady a spoluvytvárali inkluzívnejšiu, udržateľnejšiu a živšiu budúcnosť.</w:t>
      </w:r>
    </w:p>
    <w:p w:rsidRPr="00171CAF" w:rsidR="3D95768F" w:rsidP="63FDACFC" w:rsidRDefault="3D95768F" w14:paraId="70A78DFA" w14:textId="2C889DFF">
      <w:pPr>
        <w:spacing w:line="278" w:lineRule="auto"/>
        <w:rPr>
          <w:lang w:val="en-GB"/>
        </w:rPr>
      </w:pPr>
      <w:r w:rsidRPr="63FDACFC">
        <w:rPr>
          <w:lang w:bidi="sk-SK"/>
        </w:rPr>
        <w:t>Festival sa koná v Múzeu umenia a dejín v Bruseli a v parku Cinquantenaire, ako aj prostredníctvom satelitných podujatí po celej Európe i mimo nej. Bude príležitosťou nanovo premýšľať o obytných priestoroch. Spojí stovky komunitných projektov s architektmi a umelcami, miestnymi komunitami, aktivistami a tvorcami politík.</w:t>
      </w:r>
    </w:p>
    <w:p w:rsidR="5F2BCFC2" w:rsidP="63FDACFC" w:rsidRDefault="5F2BCFC2" w14:paraId="66997DD5" w14:textId="5486089A">
      <w:pPr>
        <w:spacing w:line="278" w:lineRule="auto"/>
        <w:rPr>
          <w:rFonts w:eastAsiaTheme="minorEastAsia"/>
          <w:lang w:val="en-GB"/>
        </w:rPr>
      </w:pPr>
      <w:r w:rsidRPr="63FDACFC">
        <w:rPr>
          <w:rFonts w:eastAsiaTheme="minorEastAsia"/>
          <w:lang w:bidi="sk-SK"/>
        </w:rPr>
        <w:t>Ročník 2026 sa zameria na úlohu demokratickej participácie pri formovaní inkluzívnych a udržateľných komunít. Vyzdvihne prínos občanov a miestnych samospráv s osobitným dôrazom na cenovo dostupné bývanie.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sk-SK"/>
        </w:rPr>
        <w:t>Príležitosť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sk-SK"/>
        </w:rPr>
        <w:t>Objavte príbehy, na ktorých záleží</w:t>
      </w:r>
    </w:p>
    <w:p w:rsidR="5E24833D" w:rsidP="7AA32B66" w:rsidRDefault="5E24833D" w14:paraId="466B522C" w14:textId="6C9C5E6F">
      <w:pPr>
        <w:rPr>
          <w:lang w:val="en-GB"/>
        </w:rPr>
      </w:pPr>
      <w:bookmarkStart w:name="_Int_8wVFDCtN" w:id="0"/>
      <w:r w:rsidRPr="63FDACFC">
        <w:rPr>
          <w:lang w:bidi="sk-SK"/>
        </w:rPr>
        <w:t>Festival</w:t>
      </w:r>
      <w:bookmarkEnd w:id="0"/>
      <w:r w:rsidRPr="63FDACFC">
        <w:rPr>
          <w:lang w:bidi="sk-SK"/>
        </w:rPr>
        <w:t xml:space="preserve"> NEB ponúka novinárom prístup k ľuďom a projektom, ktoré na všetkých úrovniach – od politík po štvrte – poháňajú ekologickú transformáciu Európy. Ponúka sa množstvo uhlov pohľadu pre mediálne pokrytie – od panelových diskusií cez výstavy projektov až po kultúrne podujatia.</w:t>
      </w:r>
    </w:p>
    <w:p w:rsidR="54881ED0" w:rsidP="7AA32B66" w:rsidRDefault="54881ED0" w14:paraId="1C09E632" w14:textId="585B0472">
      <w:pPr>
        <w:pStyle w:val="ListParagraph"/>
        <w:numPr>
          <w:ilvl w:val="0"/>
          <w:numId w:val="22"/>
        </w:numPr>
        <w:rPr>
          <w:lang w:val="en-GB"/>
        </w:rPr>
      </w:pPr>
      <w:r w:rsidRPr="347F40DD" w:rsidR="54881ED0">
        <w:rPr>
          <w:b w:val="1"/>
          <w:bCs w:val="1"/>
          <w:lang w:bidi="sk-SK"/>
        </w:rPr>
        <w:t>Myšlienkoví lídri v dialógu:</w:t>
      </w:r>
      <w:r w:rsidRPr="347F40DD" w:rsidR="54881ED0">
        <w:rPr>
          <w:lang w:bidi="sk-SK"/>
        </w:rPr>
        <w:t xml:space="preserve"> poprední rečníci z inštitúcií, priemyslu, architektúry, akademickej sféry a občianskej spoločnosti oživia </w:t>
      </w:r>
      <w:hyperlink r:id="Rcac5ece097e04b00">
        <w:r w:rsidRPr="347F40DD" w:rsidR="1CDA0BDA">
          <w:rPr>
            <w:rStyle w:val="Hyperlink"/>
            <w:b w:val="1"/>
            <w:bCs w:val="1"/>
            <w:lang w:bidi="sk-SK"/>
          </w:rPr>
          <w:t>F</w:t>
        </w:r>
        <w:r w:rsidRPr="347F40DD" w:rsidR="260B4815">
          <w:rPr>
            <w:rStyle w:val="Hyperlink"/>
            <w:b w:val="1"/>
            <w:bCs w:val="1"/>
            <w:lang w:bidi="sk-SK"/>
          </w:rPr>
          <w:t>o</w:t>
        </w:r>
        <w:r w:rsidRPr="347F40DD" w:rsidR="1CDA0BDA">
          <w:rPr>
            <w:rStyle w:val="Hyperlink"/>
            <w:b w:val="1"/>
            <w:bCs w:val="1"/>
            <w:lang w:bidi="sk-SK"/>
          </w:rPr>
          <w:t>rum</w:t>
        </w:r>
      </w:hyperlink>
      <w:r w:rsidRPr="347F40DD" w:rsidR="54881ED0">
        <w:rPr>
          <w:lang w:bidi="sk-SK"/>
        </w:rPr>
        <w:t xml:space="preserve"> panelmi a prejavmi na tému inovácií, dizajnu, </w:t>
      </w:r>
      <w:r w:rsidRPr="347F40DD" w:rsidR="54881ED0">
        <w:rPr>
          <w:lang w:bidi="sk-SK"/>
        </w:rPr>
        <w:t>obehovosti</w:t>
      </w:r>
      <w:r w:rsidRPr="347F40DD" w:rsidR="54881ED0">
        <w:rPr>
          <w:lang w:bidi="sk-SK"/>
        </w:rPr>
        <w:t xml:space="preserve"> a mnoho ďalšieho.</w:t>
      </w:r>
    </w:p>
    <w:p w:rsidR="5E24833D" w:rsidP="29DE76B0" w:rsidRDefault="5E24833D" w14:paraId="638D77A2" w14:textId="733D6F5F">
      <w:pPr>
        <w:pStyle w:val="ListParagraph"/>
        <w:numPr>
          <w:ilvl w:val="0"/>
          <w:numId w:val="22"/>
        </w:numPr>
        <w:rPr>
          <w:lang w:val="en-GB"/>
        </w:rPr>
      </w:pPr>
      <w:r w:rsidRPr="347F40DD" w:rsidR="5E24833D">
        <w:rPr>
          <w:b w:val="1"/>
          <w:bCs w:val="1"/>
          <w:lang w:bidi="sk-SK"/>
        </w:rPr>
        <w:t>Skutočné projekty, skutočné výsledky:</w:t>
      </w:r>
      <w:r w:rsidRPr="347F40DD" w:rsidR="5E24833D">
        <w:rPr>
          <w:lang w:bidi="sk-SK"/>
        </w:rPr>
        <w:t xml:space="preserve"> stovky komunitných iniciatív ukážu, ako sa vybudované prostredie a miestne komunity transformujú. Na </w:t>
      </w:r>
      <w:hyperlink r:id="R03246212e37744a4">
        <w:r w:rsidRPr="347F40DD" w:rsidR="1EB7A207">
          <w:rPr>
            <w:rStyle w:val="Hyperlink"/>
            <w:b w:val="1"/>
            <w:bCs w:val="1"/>
            <w:lang w:bidi="sk-SK"/>
          </w:rPr>
          <w:t>Fair</w:t>
        </w:r>
      </w:hyperlink>
      <w:r w:rsidRPr="347F40DD" w:rsidR="5E24833D">
        <w:rPr>
          <w:lang w:bidi="sk-SK"/>
        </w:rPr>
        <w:t xml:space="preserve"> bude príležitosť stretnúť sa s inovátorom a vyrozprávať príbeh o tom, ako prinášajú zmenu vo svojich komunitách i za ich hranicami.</w:t>
      </w:r>
    </w:p>
    <w:p w:rsidR="12A64B24" w:rsidP="7AA32B66" w:rsidRDefault="12A64B24" w14:paraId="4E482EFE" w14:textId="74888615">
      <w:pPr>
        <w:pStyle w:val="ListParagraph"/>
        <w:numPr>
          <w:ilvl w:val="0"/>
          <w:numId w:val="22"/>
        </w:numPr>
        <w:rPr>
          <w:lang w:val="en-GB"/>
        </w:rPr>
      </w:pPr>
      <w:r w:rsidRPr="347F40DD" w:rsidR="12A64B24">
        <w:rPr>
          <w:b w:val="1"/>
          <w:bCs w:val="1"/>
          <w:lang w:bidi="sk-SK"/>
        </w:rPr>
        <w:t>Sila kreativity:</w:t>
      </w:r>
      <w:r w:rsidRPr="347F40DD" w:rsidR="12A64B24">
        <w:rPr>
          <w:lang w:bidi="sk-SK"/>
        </w:rPr>
        <w:t xml:space="preserve"> umelci z celej Európy </w:t>
      </w:r>
      <w:r w:rsidRPr="347F40DD" w:rsidR="12A64B24">
        <w:rPr>
          <w:lang w:bidi="sk-SK"/>
        </w:rPr>
        <w:t>rozzžiaria</w:t>
      </w:r>
      <w:r w:rsidRPr="347F40DD" w:rsidR="12A64B24">
        <w:rPr>
          <w:lang w:bidi="sk-SK"/>
        </w:rPr>
        <w:t xml:space="preserve"> </w:t>
      </w:r>
      <w:hyperlink r:id="R9d2b3d31e71544ad">
        <w:r w:rsidRPr="347F40DD" w:rsidR="71D2761B">
          <w:rPr>
            <w:rStyle w:val="Hyperlink"/>
            <w:b w:val="1"/>
            <w:bCs w:val="1"/>
            <w:lang w:bidi="sk-SK"/>
          </w:rPr>
          <w:t>Fest</w:t>
        </w:r>
      </w:hyperlink>
      <w:r w:rsidRPr="347F40DD" w:rsidR="12A64B24">
        <w:rPr>
          <w:lang w:bidi="sk-SK"/>
        </w:rPr>
        <w:t xml:space="preserve"> živými vystúpeniami a tvorivými workshopmi a ponúknu možnosť zachytiť pútavý </w:t>
      </w:r>
      <w:r w:rsidRPr="347F40DD" w:rsidR="12A64B24">
        <w:rPr>
          <w:lang w:bidi="sk-SK"/>
        </w:rPr>
        <w:t>foto</w:t>
      </w:r>
      <w:r w:rsidRPr="347F40DD" w:rsidR="12A64B24">
        <w:rPr>
          <w:lang w:bidi="sk-SK"/>
        </w:rPr>
        <w:t xml:space="preserve"> a video obsah.</w:t>
      </w:r>
    </w:p>
    <w:p w:rsidR="5E24833D" w:rsidP="63FDACFC" w:rsidRDefault="5E24833D" w14:paraId="08499D4B" w14:textId="4B6BE0A6">
      <w:pPr>
        <w:numPr>
          <w:ilvl w:val="0"/>
          <w:numId w:val="22"/>
        </w:numPr>
        <w:rPr>
          <w:lang w:val="en-GB"/>
        </w:rPr>
      </w:pPr>
      <w:r w:rsidRPr="347F40DD" w:rsidR="5E24833D">
        <w:rPr>
          <w:b w:val="1"/>
          <w:bCs w:val="1"/>
          <w:lang w:bidi="sk-SK"/>
        </w:rPr>
        <w:t>Celoeurópsky rozmer:</w:t>
      </w:r>
      <w:r w:rsidRPr="347F40DD" w:rsidR="5E24833D">
        <w:rPr>
          <w:lang w:bidi="sk-SK"/>
        </w:rPr>
        <w:t xml:space="preserve"> </w:t>
      </w:r>
      <w:hyperlink r:id="Re2ece6670c98418f">
        <w:r w:rsidRPr="347F40DD" w:rsidR="5E24833D">
          <w:rPr>
            <w:rStyle w:val="Hyperlink"/>
            <w:b w:val="1"/>
            <w:bCs w:val="1"/>
            <w:lang w:bidi="sk-SK"/>
          </w:rPr>
          <w:t>Satelitné podujatia</w:t>
        </w:r>
      </w:hyperlink>
      <w:r w:rsidRPr="347F40DD" w:rsidR="5E24833D">
        <w:rPr>
          <w:lang w:bidi="sk-SK"/>
        </w:rPr>
        <w:t xml:space="preserve"> prebiehajúce súčasne po celej Európe umožňujú prístup k príbehu presahujúcemu hranice mnohých krajín a komunít.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sk-SK"/>
        </w:rPr>
        <w:t xml:space="preserve">Objavte </w:t>
      </w:r>
      <w:hyperlink w:history="1" r:id="rId16">
        <w:r w:rsidRPr="00954036">
          <w:rPr>
            <w:rStyle w:val="Hyperlink"/>
            <w:lang w:bidi="sk-SK"/>
          </w:rPr>
          <w:t>kompletný program</w:t>
        </w:r>
      </w:hyperlink>
      <w:r>
        <w:rPr>
          <w:lang w:bidi="sk-SK"/>
        </w:rPr>
        <w:t xml:space="preserve"> Festivalu.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sk-SK"/>
        </w:rPr>
        <w:lastRenderedPageBreak/>
        <w:t>Ste pripravení vyrozprávať príbeh zmien vedených komunitami?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sk-SK"/>
        </w:rPr>
        <w:t xml:space="preserve">Tlačové kontakty: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099BE373" w:rsidP="53C8A25C" w:rsidRDefault="099BE373" w14:paraId="060EB99F" w14:textId="7DACB86E">
      <w:pPr>
        <w:pStyle w:val="ListParagraph"/>
        <w:ind w:firstLine="708"/>
      </w:pPr>
      <w:hyperlink r:id="R43d640af9dbc4d3f">
        <w:r w:rsidRPr="53C8A25C" w:rsidR="099BE373">
          <w:rPr>
            <w:rStyle w:val="Hyperlink"/>
            <w:noProof w:val="0"/>
            <w:lang w:val="sk-SK"/>
          </w:rPr>
          <w:t>press-neb-festival2026@spectraconsortium.eu</w:t>
        </w:r>
      </w:hyperlink>
      <w:r w:rsidRPr="53C8A25C" w:rsidR="099BE373">
        <w:rPr>
          <w:noProof w:val="0"/>
          <w:lang w:val="sk-SK"/>
        </w:rPr>
        <w:t xml:space="preserve"> 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3"/>
        </w:numPr>
        <w:rPr>
          <w:highlight w:val="yellow"/>
          <w:lang w:val="en-GB"/>
        </w:rPr>
      </w:pPr>
      <w:r w:rsidRPr="142DC62B">
        <w:rPr>
          <w:b/>
          <w:lang w:bidi="sk-SK"/>
        </w:rPr>
        <w:t>Tlačová akreditácia</w:t>
      </w:r>
    </w:p>
    <w:p w:rsidR="1AFCB528" w:rsidP="05A2C2F6" w:rsidRDefault="1AFCB528" w14:paraId="0714CAB2" w14:textId="11342B5D">
      <w:pPr>
        <w:ind w:left="708" w:firstLine="708"/>
        <w:rPr>
          <w:highlight w:val="yellow"/>
          <w:lang w:bidi="sk-SK"/>
        </w:rPr>
      </w:pPr>
      <w:hyperlink r:id="Ra8b7a0cf87fd47e6">
        <w:r w:rsidRPr="05A2C2F6" w:rsidR="1AFCB528">
          <w:rPr>
            <w:rStyle w:val="Hyperlink"/>
            <w:lang w:bidi="sk-SK"/>
          </w:rPr>
          <w:t>Sledujte podrobnosti o registrácii</w:t>
        </w:r>
        <w:r w:rsidRPr="05A2C2F6" w:rsidR="48A3233E">
          <w:rPr>
            <w:rStyle w:val="Hyperlink"/>
            <w:lang w:bidi="sk-SK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sk-SK"/>
        </w:rPr>
        <w:t>Súvislosti</w:t>
      </w:r>
    </w:p>
    <w:p w:rsidR="3897C82D" w:rsidP="63FDACFC" w:rsidRDefault="3897C82D" w14:paraId="121B19E1" w14:textId="5003B1D8">
      <w:pPr>
        <w:rPr>
          <w:lang w:val="en-GB"/>
        </w:rPr>
      </w:pPr>
      <w:hyperlink w:history="1" r:id="rId18">
        <w:r w:rsidRPr="009C0FD6">
          <w:rPr>
            <w:rStyle w:val="Hyperlink"/>
            <w:lang w:bidi="sk-SK"/>
          </w:rPr>
          <w:t>Nový európsky Bauhaus</w:t>
        </w:r>
      </w:hyperlink>
      <w:r w:rsidRPr="7AA32B66">
        <w:rPr>
          <w:lang w:bidi="sk-SK"/>
        </w:rPr>
        <w:t xml:space="preserve"> (NEB) je hnutie, ktoré </w:t>
      </w:r>
      <w:r w:rsidRPr="7AA32B66" w:rsidR="1543A128">
        <w:rPr>
          <w:rFonts w:ascii="Calibri" w:hAnsi="Calibri" w:eastAsia="Calibri" w:cs="Calibri"/>
          <w:lang w:bidi="sk-SK"/>
        </w:rPr>
        <w:t>združuje občanov, odborníkov, podniky a inštitúcie s cieľom nanovo premýšľať o udržateľnom spôsobe života v Európe i mimo nej. Prepájaním rôznych odborov a podporou účasti na všetkých úrovniach motivuje naše spoločnosti budovať budúcnosť, ktorá bude krásna, udržateľná a inkluzívna.</w:t>
      </w:r>
    </w:p>
    <w:p w:rsidR="6F2DC3B2" w:rsidP="7AA32B66" w:rsidRDefault="6F2DC3B2" w14:paraId="45743F0E" w14:textId="107FCE6B">
      <w:pPr>
        <w:spacing w:line="278" w:lineRule="auto"/>
        <w:rPr>
          <w:lang w:val="en-GB"/>
        </w:rPr>
      </w:pPr>
      <w:r w:rsidRPr="63FDACFC">
        <w:rPr>
          <w:lang w:bidi="sk-SK"/>
        </w:rPr>
        <w:t>NEB ponúka model rozvoja, ktorý spája technológie obehového hospodárstva a čisté technológie s dizajnom zohľadňujúcim potreby všetkých obyvateľov – prístupnosť, cenovú dostupnosť, blízkosť umenia a kultúry, prístup ku komunitným aktivitám a vytváranie nových pracovných príležitostí.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sk-SK"/>
        </w:rPr>
        <w:t>NEB inšpiruje silné komunitné hnutie so stovkami komunitných projektov po celej Európe. Od roku 2020 mobilizoval 1 900 členov komunít a naštartoval takmer 700 projektov vo všetkých krajinách EÚ.</w:t>
      </w:r>
    </w:p>
    <w:p w:rsidR="008417D1" w:rsidP="63FDACFC" w:rsidRDefault="046406F3" w14:paraId="4333B884" w14:textId="21CD5E83">
      <w:pPr>
        <w:spacing w:line="278" w:lineRule="auto"/>
        <w:rPr>
          <w:lang w:val="en-GB"/>
        </w:rPr>
      </w:pPr>
      <w:r w:rsidRPr="63FDACFC">
        <w:rPr>
          <w:lang w:bidi="sk-SK"/>
        </w:rPr>
        <w:t>Z programu Horizont Európa (kľúčový program EÚ na financovanie výskumu a inovácií) bolo na projekty NEB do roku 2027 vyčlenených celkovo 557 miliónov EUR, pričom prácu NEB v súčasnosti podporuje deväť programov.</w:t>
      </w:r>
    </w:p>
    <w:p w:rsidR="008D0BF5" w:rsidP="00DB075E" w:rsidRDefault="2818B73E" w14:paraId="3B2E8FEC" w14:textId="4A1DCE6C">
      <w:pPr>
        <w:spacing w:line="278" w:lineRule="auto"/>
        <w:rPr>
          <w:lang w:val="en-GB"/>
        </w:rPr>
      </w:pPr>
      <w:r w:rsidRPr="63FDACFC">
        <w:rPr>
          <w:lang w:bidi="sk-SK"/>
        </w:rPr>
        <w:t xml:space="preserve">Dňa 16. decembra 2025 predstavila Európska komisia svoje plány pre budúcnosť NEB. Oznámenie prijaté v rámci Európskeho plánu cenovo dostupného bývania s názvom </w:t>
      </w:r>
      <w:hyperlink r:id="rId19">
        <w:r w:rsidRPr="63FDACFC">
          <w:rPr>
            <w:rStyle w:val="Hyperlink"/>
            <w:lang w:bidi="sk-SK"/>
          </w:rPr>
          <w:t>„Nový európsky Bauhaus: Od vízie k realizácii" a pripojený návrh odporúčania Rady</w:t>
        </w:r>
      </w:hyperlink>
      <w:r w:rsidRPr="63FDACFC">
        <w:rPr>
          <w:lang w:bidi="sk-SK"/>
        </w:rPr>
        <w:t xml:space="preserve"> stanovujú kľúčové kroky na rozšírenie tejto iniciatívy a posilnenie jej úlohy ako hybateľa ekologickej transformácie a inovácií v Európe i mimo nej.</w:t>
      </w:r>
    </w:p>
    <w:p w:rsidR="00DB1119" w:rsidP="00DB075E" w:rsidRDefault="00DB1119" w14:paraId="26C57193" w14:textId="77777777">
      <w:pPr>
        <w:spacing w:line="278" w:lineRule="auto"/>
        <w:rPr>
          <w:lang w:val="en-GB"/>
        </w:rPr>
      </w:pPr>
    </w:p>
    <w:p w:rsidR="00DB1119" w:rsidP="00DB075E" w:rsidRDefault="00DB1119" w14:paraId="2783BEBE" w14:textId="77777777">
      <w:pPr>
        <w:spacing w:line="278" w:lineRule="auto"/>
        <w:rPr>
          <w:lang w:val="en-GB"/>
        </w:rPr>
      </w:pPr>
    </w:p>
    <w:p w:rsidR="00DB1119" w:rsidP="00DB075E" w:rsidRDefault="00DB1119" w14:paraId="23AECF04" w14:textId="77777777">
      <w:pPr>
        <w:spacing w:line="278" w:lineRule="auto"/>
        <w:rPr>
          <w:lang w:val="en-GB"/>
        </w:rPr>
      </w:pPr>
    </w:p>
    <w:p w:rsidR="00DB1119" w:rsidP="00DB075E" w:rsidRDefault="00DB1119" w14:paraId="6ED902AE" w14:textId="77777777">
      <w:pPr>
        <w:spacing w:line="278" w:lineRule="auto"/>
        <w:rPr>
          <w:lang w:val="en-GB"/>
        </w:rPr>
      </w:pPr>
    </w:p>
    <w:p w:rsidR="00DB1119" w:rsidP="00DB075E" w:rsidRDefault="00DB1119" w14:paraId="7E4897EE" w14:textId="77777777">
      <w:pPr>
        <w:spacing w:line="278" w:lineRule="auto"/>
        <w:rPr>
          <w:lang w:val="en-GB"/>
        </w:rPr>
      </w:pPr>
    </w:p>
    <w:p w:rsidR="00DB1119" w:rsidP="00DB075E" w:rsidRDefault="00DB1119" w14:paraId="1A5915A7" w14:textId="77777777">
      <w:pPr>
        <w:spacing w:line="278" w:lineRule="auto"/>
        <w:rPr>
          <w:lang w:val="en-GB"/>
        </w:rPr>
      </w:pPr>
    </w:p>
    <w:p w:rsidR="00DB1119" w:rsidP="00DB075E" w:rsidRDefault="00DB1119" w14:paraId="30769062" w14:textId="77777777">
      <w:pPr>
        <w:spacing w:line="278" w:lineRule="auto"/>
        <w:rPr>
          <w:lang w:val="en-GB"/>
        </w:rPr>
      </w:pPr>
    </w:p>
    <w:p w:rsidR="00E14673" w:rsidP="00DB075E" w:rsidRDefault="00E14673" w14:paraId="0164C78B" w14:textId="77777777">
      <w:pPr>
        <w:spacing w:line="278" w:lineRule="auto"/>
        <w:rPr>
          <w:lang w:val="en-GB"/>
        </w:rPr>
      </w:pPr>
    </w:p>
    <w:p w:rsidRPr="009E32B4" w:rsidR="009E32B4" w:rsidP="009E32B4" w:rsidRDefault="009E32B4" w14:paraId="528D4755" w14:textId="20B2DCE8">
      <w:pPr>
        <w:spacing w:line="278" w:lineRule="auto"/>
      </w:pPr>
      <w:r w:rsidRPr="009E32B4">
        <w:rPr>
          <w:b/>
          <w:lang w:bidi="sk-SK"/>
        </w:rPr>
        <w:lastRenderedPageBreak/>
        <w:t xml:space="preserve">Slovensko a Festival Nového európskeho Bauhausu 2026  </w:t>
      </w:r>
    </w:p>
    <w:p w:rsidRPr="009E32B4" w:rsidR="009E32B4" w:rsidP="4827F77E" w:rsidRDefault="009E32B4" w14:paraId="10F67008" w14:textId="13853365">
      <w:pPr>
        <w:spacing w:line="278" w:lineRule="auto"/>
        <w:rPr>
          <w:lang w:val="en-US"/>
        </w:rPr>
      </w:pPr>
      <w:hyperlink r:id="rId20">
        <w:r w:rsidRPr="4827F77E">
          <w:rPr>
            <w:rStyle w:val="Hyperlink"/>
            <w:lang w:bidi="sk-SK"/>
          </w:rPr>
          <w:t>Festival Nového európskeho Bauhausu</w:t>
        </w:r>
      </w:hyperlink>
      <w:r w:rsidRPr="4827F77E">
        <w:rPr>
          <w:lang w:bidi="sk-SK"/>
        </w:rPr>
        <w:t xml:space="preserve"> predstavuje rečníkov a projekty z celej Európy i mimo nej. Slovensko prispieva k Festivalu nasledovne. </w:t>
      </w:r>
    </w:p>
    <w:p w:rsidRPr="009E32B4" w:rsidR="009E32B4" w:rsidP="009E32B4" w:rsidRDefault="009E32B4" w14:paraId="5934A8D0" w14:textId="6EA70B01">
      <w:pPr>
        <w:spacing w:line="278" w:lineRule="auto"/>
      </w:pPr>
      <w:r w:rsidRPr="009E32B4">
        <w:rPr>
          <w:b/>
          <w:lang w:bidi="sk-SK"/>
        </w:rPr>
        <w:t>FAIR</w:t>
      </w:r>
      <w:r w:rsidRPr="009E32B4">
        <w:rPr>
          <w:lang w:bidi="sk-SK"/>
        </w:rPr>
        <w:t xml:space="preserve"> – projekty, napríklad: </w:t>
      </w:r>
    </w:p>
    <w:p w:rsidRPr="009E32B4" w:rsidR="009E32B4" w:rsidP="5450B30F" w:rsidRDefault="009E32B4" w14:paraId="543D1F75" w14:textId="609255D5">
      <w:pPr>
        <w:numPr>
          <w:ilvl w:val="0"/>
          <w:numId w:val="134"/>
        </w:numPr>
        <w:spacing w:line="278" w:lineRule="auto"/>
        <w:rPr>
          <w:lang w:val="en-US"/>
        </w:rPr>
      </w:pPr>
      <w:hyperlink r:id="rId21">
        <w:r w:rsidRPr="5450B30F">
          <w:rPr>
            <w:rStyle w:val="Hyperlink"/>
            <w:b/>
            <w:lang w:bidi="sk-SK"/>
          </w:rPr>
          <w:t>Never Never School</w:t>
        </w:r>
      </w:hyperlink>
      <w:r w:rsidRPr="5450B30F">
        <w:rPr>
          <w:lang w:bidi="sk-SK"/>
        </w:rPr>
        <w:t xml:space="preserve"> Využitie dizajnu ako nástroja skúmania a imaginácie, ako aj prostriedku dialogu o možných budúcnostiach </w:t>
      </w:r>
    </w:p>
    <w:p w:rsidR="5450B30F" w:rsidP="4827F77E" w:rsidRDefault="7B9E9213" w14:paraId="79836745" w14:textId="7245A606">
      <w:pPr>
        <w:spacing w:line="278" w:lineRule="auto"/>
        <w:rPr>
          <w:rFonts w:ascii="Calibri" w:hAnsi="Calibri" w:eastAsia="Calibri" w:cs="Calibri"/>
          <w:lang w:val="en-US"/>
        </w:rPr>
      </w:pPr>
      <w:r w:rsidRPr="4827F77E">
        <w:rPr>
          <w:rFonts w:ascii="Calibri" w:hAnsi="Calibri" w:eastAsia="Calibri" w:cs="Calibri"/>
          <w:b/>
          <w:color w:val="000000" w:themeColor="text1"/>
          <w:lang w:bidi="sk-SK"/>
        </w:rPr>
        <w:t>FORUM</w:t>
      </w:r>
      <w:r w:rsidRPr="4827F77E">
        <w:rPr>
          <w:rFonts w:ascii="Calibri" w:hAnsi="Calibri" w:eastAsia="Calibri" w:cs="Calibri"/>
          <w:color w:val="000000" w:themeColor="text1"/>
          <w:lang w:bidi="sk-SK"/>
        </w:rPr>
        <w:t xml:space="preserve"> – rečníci, napríklad:  </w:t>
      </w:r>
    </w:p>
    <w:p w:rsidR="5450B30F" w:rsidP="4827F77E" w:rsidRDefault="7B9E9213" w14:paraId="39872C58" w14:textId="0A7FCCF2">
      <w:pPr>
        <w:pStyle w:val="ListParagraph"/>
        <w:numPr>
          <w:ilvl w:val="0"/>
          <w:numId w:val="1"/>
        </w:numPr>
        <w:spacing w:line="278" w:lineRule="auto"/>
        <w:rPr>
          <w:lang w:val="en-US"/>
        </w:rPr>
      </w:pPr>
      <w:hyperlink r:id="R8f6eccb9bd6f40a3">
        <w:r w:rsidRPr="71484996" w:rsidR="7B9E9213">
          <w:rPr>
            <w:rStyle w:val="Hyperlink"/>
            <w:b w:val="1"/>
            <w:bCs w:val="1"/>
            <w:lang w:bidi="sk-SK"/>
          </w:rPr>
          <w:t>Michal Matlon</w:t>
        </w:r>
      </w:hyperlink>
      <w:r w:rsidRPr="71484996" w:rsidR="7B9E9213">
        <w:rPr>
          <w:lang w:bidi="sk-SK"/>
        </w:rPr>
        <w:t xml:space="preserve"> Psychológ architektúry a stratég priestoru</w:t>
      </w:r>
    </w:p>
    <w:p w:rsidRPr="009E32B4" w:rsidR="009E32B4" w:rsidP="4827F77E" w:rsidRDefault="009E32B4" w14:paraId="47ECBAEC" w14:textId="2B7187E6">
      <w:pPr>
        <w:spacing w:line="278" w:lineRule="auto"/>
        <w:rPr>
          <w:lang w:val="en-US"/>
        </w:rPr>
      </w:pPr>
      <w:r w:rsidRPr="4827F77E">
        <w:rPr>
          <w:i/>
          <w:lang w:bidi="sk-SK"/>
        </w:rPr>
        <w:t>Kompletný program Festivalu nájdete</w:t>
      </w:r>
      <w:r w:rsidRPr="4827F77E">
        <w:rPr>
          <w:lang w:bidi="sk-SK"/>
        </w:rPr>
        <w:t xml:space="preserve"> </w:t>
      </w:r>
      <w:hyperlink r:id="rId22">
        <w:r w:rsidRPr="4827F77E">
          <w:rPr>
            <w:rStyle w:val="Hyperlink"/>
            <w:i/>
            <w:lang w:bidi="sk-SK"/>
          </w:rPr>
          <w:t>tu</w:t>
        </w:r>
      </w:hyperlink>
      <w:r w:rsidRPr="4827F77E">
        <w:rPr>
          <w:i/>
          <w:lang w:bidi="sk-SK"/>
        </w:rPr>
        <w:t xml:space="preserve">. </w:t>
      </w:r>
    </w:p>
    <w:p w:rsidRPr="009E32B4" w:rsidR="009E32B4" w:rsidP="009E32B4" w:rsidRDefault="009E32B4" w14:paraId="5FCBCD65" w14:textId="4ABE7B34">
      <w:pPr>
        <w:spacing w:line="278" w:lineRule="auto"/>
      </w:pPr>
      <w:r w:rsidRPr="5F03E2C6" w:rsidR="009E32B4">
        <w:rPr>
          <w:i w:val="1"/>
          <w:iCs w:val="1"/>
          <w:lang w:bidi="sk-SK"/>
        </w:rPr>
        <w:t>Kompletný zoznam satelitných podujatí nájdete</w:t>
      </w:r>
      <w:r w:rsidRPr="5F03E2C6" w:rsidR="009E32B4">
        <w:rPr>
          <w:lang w:bidi="sk-SK"/>
        </w:rPr>
        <w:t xml:space="preserve"> </w:t>
      </w:r>
      <w:hyperlink r:id="Rafcea9a3df374161">
        <w:r w:rsidRPr="5F03E2C6" w:rsidR="009E32B4">
          <w:rPr>
            <w:rStyle w:val="Hyperlink"/>
            <w:i w:val="1"/>
            <w:iCs w:val="1"/>
            <w:lang w:bidi="sk-SK"/>
          </w:rPr>
          <w:t>tu</w:t>
        </w:r>
      </w:hyperlink>
      <w:r w:rsidRPr="5F03E2C6" w:rsidR="009E32B4">
        <w:rPr>
          <w:i w:val="1"/>
          <w:iCs w:val="1"/>
          <w:lang w:bidi="sk-SK"/>
        </w:rPr>
        <w:t xml:space="preserve">.  </w:t>
      </w:r>
    </w:p>
    <w:p w:rsidRPr="00F300E1" w:rsidR="00F300E1" w:rsidP="00F300E1" w:rsidRDefault="00A2580C" w14:paraId="0CFE71A1" w14:textId="15AED202">
      <w:pPr>
        <w:spacing w:line="278" w:lineRule="auto"/>
      </w:pPr>
      <w:r>
        <w:rPr>
          <w:lang w:bidi="sk-SK"/>
        </w:rPr>
        <w:t xml:space="preserve"> </w:t>
      </w:r>
    </w:p>
    <w:p w:rsidRPr="00FC48C9" w:rsidR="00FC48C9" w:rsidP="00FC48C9" w:rsidRDefault="00A2580C" w14:paraId="3D3873F3" w14:textId="22AFF7D7">
      <w:pPr>
        <w:spacing w:line="278" w:lineRule="auto"/>
      </w:pPr>
      <w:r>
        <w:rPr>
          <w:lang w:bidi="sk-SK"/>
        </w:rPr>
        <w:t xml:space="preserve">  </w:t>
      </w:r>
    </w:p>
    <w:p w:rsidRPr="00FC48C9" w:rsidR="00FC48C9" w:rsidP="00FC48C9" w:rsidRDefault="00A2580C" w14:paraId="39C509C5" w14:textId="163058E7">
      <w:pPr>
        <w:spacing w:line="278" w:lineRule="auto"/>
      </w:pPr>
      <w:r>
        <w:rPr>
          <w:lang w:bidi="sk-SK"/>
        </w:rPr>
        <w:t xml:space="preserve"> </w:t>
      </w:r>
    </w:p>
    <w:p w:rsidRPr="00167B24" w:rsidR="00167B24" w:rsidP="00167B24" w:rsidRDefault="00A2580C" w14:paraId="5A487921" w14:textId="49F40EAF">
      <w:pPr>
        <w:spacing w:line="278" w:lineRule="auto"/>
      </w:pPr>
      <w:r>
        <w:rPr>
          <w:lang w:bidi="sk-SK"/>
        </w:rPr>
        <w:t xml:space="preserve"> </w:t>
      </w:r>
    </w:p>
    <w:p w:rsidRPr="0073287E" w:rsidR="0073287E" w:rsidP="0073287E" w:rsidRDefault="00A2580C" w14:paraId="751DEFDC" w14:textId="792EF57C">
      <w:pPr>
        <w:spacing w:line="278" w:lineRule="auto"/>
      </w:pPr>
      <w:r>
        <w:rPr>
          <w:lang w:bidi="sk-SK"/>
        </w:rPr>
        <w:t xml:space="preserve">  </w:t>
      </w:r>
    </w:p>
    <w:p w:rsidRPr="0073287E" w:rsidR="0073287E" w:rsidP="0073287E" w:rsidRDefault="00A2580C" w14:paraId="1887C848" w14:textId="3DA152B6">
      <w:pPr>
        <w:spacing w:line="278" w:lineRule="auto"/>
      </w:pPr>
      <w:r>
        <w:rPr>
          <w:lang w:bidi="sk-SK"/>
        </w:rPr>
        <w:t xml:space="preserve"> </w:t>
      </w:r>
    </w:p>
    <w:p w:rsidRPr="00F40AE4" w:rsidR="00F40AE4" w:rsidP="00F40AE4" w:rsidRDefault="00A2580C" w14:paraId="197D8A37" w14:textId="1592B035">
      <w:pPr>
        <w:spacing w:line="278" w:lineRule="auto"/>
      </w:pPr>
      <w:r>
        <w:rPr>
          <w:lang w:bidi="sk-SK"/>
        </w:rPr>
        <w:t xml:space="preserve"> </w:t>
      </w:r>
    </w:p>
    <w:p w:rsidRPr="000F5C70" w:rsidR="000F5C70" w:rsidP="000F5C70" w:rsidRDefault="00A2580C" w14:paraId="3B5DC0E8" w14:textId="11F96F1F">
      <w:pPr>
        <w:spacing w:line="278" w:lineRule="auto"/>
      </w:pPr>
      <w:r>
        <w:rPr>
          <w:lang w:bidi="sk-SK"/>
        </w:rPr>
        <w:t xml:space="preserve"> </w:t>
      </w:r>
    </w:p>
    <w:p w:rsidRPr="006D5791" w:rsidR="006D5791" w:rsidP="006D5791" w:rsidRDefault="00A2580C" w14:paraId="0A6A61A0" w14:textId="18850102">
      <w:pPr>
        <w:spacing w:line="278" w:lineRule="auto"/>
      </w:pPr>
      <w:r>
        <w:rPr>
          <w:lang w:bidi="sk-SK"/>
        </w:rPr>
        <w:t xml:space="preserve"> </w:t>
      </w:r>
    </w:p>
    <w:p w:rsidRPr="00DE2926" w:rsidR="00DE2926" w:rsidP="00DE2926" w:rsidRDefault="00A2580C" w14:paraId="791413D6" w14:textId="0E48E1F2">
      <w:pPr>
        <w:spacing w:line="278" w:lineRule="auto"/>
      </w:pPr>
      <w:r>
        <w:rPr>
          <w:lang w:bidi="sk-SK"/>
        </w:rPr>
        <w:t xml:space="preserve"> </w:t>
      </w:r>
    </w:p>
    <w:p w:rsidRPr="00D06A55" w:rsidR="00D06A55" w:rsidP="00D06A55" w:rsidRDefault="00A2580C" w14:paraId="72B6C869" w14:textId="24C8734C">
      <w:pPr>
        <w:spacing w:line="278" w:lineRule="auto"/>
      </w:pPr>
      <w:r>
        <w:rPr>
          <w:lang w:bidi="sk-SK"/>
        </w:rPr>
        <w:t xml:space="preserve"> </w:t>
      </w:r>
    </w:p>
    <w:p w:rsidRPr="005D1869" w:rsidR="005D1869" w:rsidP="005D1869" w:rsidRDefault="00A2580C" w14:paraId="59448AB4" w14:textId="31DFBF87">
      <w:pPr>
        <w:spacing w:line="278" w:lineRule="auto"/>
      </w:pPr>
      <w:r>
        <w:rPr>
          <w:lang w:bidi="sk-SK"/>
        </w:rPr>
        <w:t xml:space="preserve">  </w:t>
      </w:r>
    </w:p>
    <w:p w:rsidRPr="005D1869" w:rsidR="005D1869" w:rsidP="005D1869" w:rsidRDefault="00A2580C" w14:paraId="358A129A" w14:textId="3645C885">
      <w:pPr>
        <w:spacing w:line="278" w:lineRule="auto"/>
      </w:pPr>
      <w:r>
        <w:rPr>
          <w:lang w:bidi="sk-SK"/>
        </w:rPr>
        <w:t xml:space="preserve"> </w:t>
      </w:r>
    </w:p>
    <w:p w:rsidRPr="00FE4F3C" w:rsidR="00FE4F3C" w:rsidP="00FE4F3C" w:rsidRDefault="00A2580C" w14:paraId="7DAC526F" w14:textId="2B5D1461">
      <w:pPr>
        <w:spacing w:line="278" w:lineRule="auto"/>
      </w:pPr>
      <w:r>
        <w:rPr>
          <w:lang w:bidi="sk-SK"/>
        </w:rPr>
        <w:t xml:space="preserve"> </w:t>
      </w:r>
    </w:p>
    <w:p w:rsidRPr="00E30580" w:rsidR="00E30580" w:rsidP="00E30580" w:rsidRDefault="00A2580C" w14:paraId="49970741" w14:textId="3317CCC0">
      <w:pPr>
        <w:spacing w:line="278" w:lineRule="auto"/>
      </w:pPr>
      <w:r>
        <w:rPr>
          <w:lang w:bidi="sk-SK"/>
        </w:rPr>
        <w:t xml:space="preserve"> </w:t>
      </w:r>
    </w:p>
    <w:p w:rsidRPr="00E30580" w:rsidR="00E30580" w:rsidP="00E30580" w:rsidRDefault="00A2580C" w14:paraId="41FE27EC" w14:textId="09E264A2">
      <w:pPr>
        <w:spacing w:line="278" w:lineRule="auto"/>
      </w:pPr>
      <w:r>
        <w:rPr>
          <w:lang w:bidi="sk-SK"/>
        </w:rPr>
        <w:t xml:space="preserve"> </w:t>
      </w:r>
    </w:p>
    <w:p w:rsidRPr="0048634F" w:rsidR="0048634F" w:rsidP="0048634F" w:rsidRDefault="00A2580C" w14:paraId="3A379F37" w14:textId="7A7A58AE">
      <w:pPr>
        <w:spacing w:line="278" w:lineRule="auto"/>
      </w:pPr>
      <w:r>
        <w:rPr>
          <w:lang w:bidi="sk-SK"/>
        </w:rPr>
        <w:t xml:space="preserve"> </w:t>
      </w:r>
    </w:p>
    <w:p w:rsidRPr="0041612B" w:rsidR="0041612B" w:rsidP="0041612B" w:rsidRDefault="00A2580C" w14:paraId="3E637647" w14:textId="69363E1E">
      <w:pPr>
        <w:spacing w:line="278" w:lineRule="auto"/>
      </w:pPr>
      <w:r>
        <w:rPr>
          <w:lang w:bidi="sk-SK"/>
        </w:rPr>
        <w:t xml:space="preserve"> </w:t>
      </w:r>
    </w:p>
    <w:p w:rsidRPr="00A24171" w:rsidR="00A24171" w:rsidP="00A24171" w:rsidRDefault="00A2580C" w14:paraId="0317820E" w14:textId="6DFF5D87">
      <w:pPr>
        <w:spacing w:line="278" w:lineRule="auto"/>
      </w:pPr>
      <w:r>
        <w:rPr>
          <w:lang w:bidi="sk-SK"/>
        </w:rPr>
        <w:t xml:space="preserve"> </w:t>
      </w:r>
    </w:p>
    <w:p w:rsidRPr="008F5D72" w:rsidR="008F5D72" w:rsidP="008F5D72" w:rsidRDefault="00A2580C" w14:paraId="7A1326E9" w14:textId="295C415E">
      <w:pPr>
        <w:spacing w:line="278" w:lineRule="auto"/>
      </w:pPr>
      <w:r>
        <w:rPr>
          <w:lang w:bidi="sk-SK"/>
        </w:rPr>
        <w:t xml:space="preserve"> </w:t>
      </w:r>
    </w:p>
    <w:p w:rsidRPr="006E28DC" w:rsidR="006E28DC" w:rsidP="006E28DC" w:rsidRDefault="00A2580C" w14:paraId="67A25886" w14:textId="0546B597">
      <w:pPr>
        <w:spacing w:line="278" w:lineRule="auto"/>
      </w:pPr>
      <w:r>
        <w:rPr>
          <w:lang w:bidi="sk-SK"/>
        </w:rPr>
        <w:lastRenderedPageBreak/>
        <w:t xml:space="preserve"> </w:t>
      </w:r>
    </w:p>
    <w:p w:rsidRPr="001A5D41" w:rsidR="001A5D41" w:rsidP="001A5D41" w:rsidRDefault="00A2580C" w14:paraId="394B2665" w14:textId="1807F581">
      <w:pPr>
        <w:spacing w:line="278" w:lineRule="auto"/>
      </w:pPr>
      <w:r>
        <w:rPr>
          <w:lang w:bidi="sk-SK"/>
        </w:rPr>
        <w:t xml:space="preserve">  </w:t>
      </w:r>
    </w:p>
    <w:p w:rsidRPr="00DB1119" w:rsidR="00DB1119" w:rsidP="00D06A55" w:rsidRDefault="00A2580C" w14:paraId="23012E3B" w14:textId="3FA5A4EF">
      <w:pPr>
        <w:spacing w:line="278" w:lineRule="auto"/>
      </w:pPr>
      <w:r>
        <w:rPr>
          <w:lang w:bidi="sk-SK"/>
        </w:rPr>
        <w:t xml:space="preserve"> </w:t>
      </w: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8CF" w:rsidP="00A2580C" w:rsidRDefault="003338CF" w14:paraId="086854D0" w14:textId="77777777">
      <w:pPr>
        <w:spacing w:after="0" w:line="240" w:lineRule="auto"/>
      </w:pPr>
      <w:r>
        <w:separator/>
      </w:r>
    </w:p>
  </w:endnote>
  <w:endnote w:type="continuationSeparator" w:id="0">
    <w:p w:rsidR="003338CF" w:rsidP="00A2580C" w:rsidRDefault="003338CF" w14:paraId="4C2844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8CF" w:rsidP="00A2580C" w:rsidRDefault="003338CF" w14:paraId="1B14E80E" w14:textId="77777777">
      <w:pPr>
        <w:spacing w:after="0" w:line="240" w:lineRule="auto"/>
      </w:pPr>
      <w:r>
        <w:separator/>
      </w:r>
    </w:p>
  </w:footnote>
  <w:footnote w:type="continuationSeparator" w:id="0">
    <w:p w:rsidR="003338CF" w:rsidP="00A2580C" w:rsidRDefault="003338CF" w14:paraId="710BB57A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  <int2:bookmark int2:bookmarkName="_Int_8wVFDCtN" int2:invalidationBookmarkName="" int2:hashCode="n48+X80I7WhqvH" int2:id="38OIdM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09A"/>
    <w:multiLevelType w:val="multilevel"/>
    <w:tmpl w:val="B83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3692E"/>
    <w:multiLevelType w:val="multilevel"/>
    <w:tmpl w:val="C76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45B3B99"/>
    <w:multiLevelType w:val="multilevel"/>
    <w:tmpl w:val="5A0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9716FEC"/>
    <w:multiLevelType w:val="multilevel"/>
    <w:tmpl w:val="260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9757667"/>
    <w:multiLevelType w:val="multilevel"/>
    <w:tmpl w:val="6042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E828AA"/>
    <w:multiLevelType w:val="multilevel"/>
    <w:tmpl w:val="7E30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4F37380"/>
    <w:multiLevelType w:val="multilevel"/>
    <w:tmpl w:val="6A3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20" w15:restartNumberingAfterBreak="0">
    <w:nsid w:val="17A84803"/>
    <w:multiLevelType w:val="multilevel"/>
    <w:tmpl w:val="B04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7CA4E0E"/>
    <w:multiLevelType w:val="multilevel"/>
    <w:tmpl w:val="51B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1C1C2100"/>
    <w:multiLevelType w:val="multilevel"/>
    <w:tmpl w:val="78A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734903"/>
    <w:multiLevelType w:val="multilevel"/>
    <w:tmpl w:val="88C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1FC46C7B"/>
    <w:multiLevelType w:val="multilevel"/>
    <w:tmpl w:val="E7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0510A6A"/>
    <w:multiLevelType w:val="multilevel"/>
    <w:tmpl w:val="6AE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22844B9F"/>
    <w:multiLevelType w:val="multilevel"/>
    <w:tmpl w:val="C5D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266D6AB8"/>
    <w:multiLevelType w:val="multilevel"/>
    <w:tmpl w:val="D1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8840E9B"/>
    <w:multiLevelType w:val="multilevel"/>
    <w:tmpl w:val="F3B4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2B2C7F70"/>
    <w:multiLevelType w:val="multilevel"/>
    <w:tmpl w:val="67D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2BEE00AE"/>
    <w:multiLevelType w:val="multilevel"/>
    <w:tmpl w:val="5DB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2C5F7353"/>
    <w:multiLevelType w:val="multilevel"/>
    <w:tmpl w:val="0E2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2CC822C8"/>
    <w:multiLevelType w:val="multilevel"/>
    <w:tmpl w:val="13F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30B42D26"/>
    <w:multiLevelType w:val="multilevel"/>
    <w:tmpl w:val="ACC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31D14E41"/>
    <w:multiLevelType w:val="multilevel"/>
    <w:tmpl w:val="91C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5" w15:restartNumberingAfterBreak="0">
    <w:nsid w:val="3913115B"/>
    <w:multiLevelType w:val="hybridMultilevel"/>
    <w:tmpl w:val="2422730E"/>
    <w:lvl w:ilvl="0" w:tplc="46BCEF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EC82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9A4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FC1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0A36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086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22E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F6F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D09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3A535077"/>
    <w:multiLevelType w:val="multilevel"/>
    <w:tmpl w:val="4B7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3C43259A"/>
    <w:multiLevelType w:val="multilevel"/>
    <w:tmpl w:val="8C4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3E810D6E"/>
    <w:multiLevelType w:val="multilevel"/>
    <w:tmpl w:val="CB3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3EA506B8"/>
    <w:multiLevelType w:val="multilevel"/>
    <w:tmpl w:val="055C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40247519"/>
    <w:multiLevelType w:val="multilevel"/>
    <w:tmpl w:val="127E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441B0049"/>
    <w:multiLevelType w:val="multilevel"/>
    <w:tmpl w:val="632A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49A73DC8"/>
    <w:multiLevelType w:val="multilevel"/>
    <w:tmpl w:val="BC16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4A1256F2"/>
    <w:multiLevelType w:val="multilevel"/>
    <w:tmpl w:val="9D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4B960A0A"/>
    <w:multiLevelType w:val="multilevel"/>
    <w:tmpl w:val="A6E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4B9D1A67"/>
    <w:multiLevelType w:val="multilevel"/>
    <w:tmpl w:val="4E4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4E224567"/>
    <w:multiLevelType w:val="multilevel"/>
    <w:tmpl w:val="9CB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 w15:restartNumberingAfterBreak="0">
    <w:nsid w:val="505D3606"/>
    <w:multiLevelType w:val="multilevel"/>
    <w:tmpl w:val="9A9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50B27F5C"/>
    <w:multiLevelType w:val="multilevel"/>
    <w:tmpl w:val="623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 w15:restartNumberingAfterBreak="0">
    <w:nsid w:val="53996852"/>
    <w:multiLevelType w:val="multilevel"/>
    <w:tmpl w:val="C3E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6" w15:restartNumberingAfterBreak="0">
    <w:nsid w:val="54FC0EFC"/>
    <w:multiLevelType w:val="multilevel"/>
    <w:tmpl w:val="229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55030900"/>
    <w:multiLevelType w:val="multilevel"/>
    <w:tmpl w:val="C760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 w15:restartNumberingAfterBreak="0">
    <w:nsid w:val="57285881"/>
    <w:multiLevelType w:val="multilevel"/>
    <w:tmpl w:val="180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577D16F6"/>
    <w:multiLevelType w:val="multilevel"/>
    <w:tmpl w:val="01AE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2" w15:restartNumberingAfterBreak="0">
    <w:nsid w:val="58C01169"/>
    <w:multiLevelType w:val="multilevel"/>
    <w:tmpl w:val="476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3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4" w15:restartNumberingAfterBreak="0">
    <w:nsid w:val="5C101570"/>
    <w:multiLevelType w:val="multilevel"/>
    <w:tmpl w:val="58E6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5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6" w15:restartNumberingAfterBreak="0">
    <w:nsid w:val="606A7C64"/>
    <w:multiLevelType w:val="multilevel"/>
    <w:tmpl w:val="D1C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7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 w15:restartNumberingAfterBreak="0">
    <w:nsid w:val="62C26AE8"/>
    <w:multiLevelType w:val="multilevel"/>
    <w:tmpl w:val="0DE0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9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0" w15:restartNumberingAfterBreak="0">
    <w:nsid w:val="63FE4065"/>
    <w:multiLevelType w:val="multilevel"/>
    <w:tmpl w:val="3C00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1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2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3" w15:restartNumberingAfterBreak="0">
    <w:nsid w:val="64FC735C"/>
    <w:multiLevelType w:val="multilevel"/>
    <w:tmpl w:val="D42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4" w15:restartNumberingAfterBreak="0">
    <w:nsid w:val="65CE5F41"/>
    <w:multiLevelType w:val="multilevel"/>
    <w:tmpl w:val="00D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5" w15:restartNumberingAfterBreak="0">
    <w:nsid w:val="67556ABE"/>
    <w:multiLevelType w:val="multilevel"/>
    <w:tmpl w:val="A13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6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8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6C473F5B"/>
    <w:multiLevelType w:val="multilevel"/>
    <w:tmpl w:val="77D8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0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1" w15:restartNumberingAfterBreak="0">
    <w:nsid w:val="6CF24751"/>
    <w:multiLevelType w:val="multilevel"/>
    <w:tmpl w:val="699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2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3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4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5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6" w15:restartNumberingAfterBreak="0">
    <w:nsid w:val="6E7E1D7D"/>
    <w:multiLevelType w:val="multilevel"/>
    <w:tmpl w:val="160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7" w15:restartNumberingAfterBreak="0">
    <w:nsid w:val="6FEA2F0B"/>
    <w:multiLevelType w:val="multilevel"/>
    <w:tmpl w:val="07B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8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9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0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1" w15:restartNumberingAfterBreak="0">
    <w:nsid w:val="733B6AD0"/>
    <w:multiLevelType w:val="multilevel"/>
    <w:tmpl w:val="E0D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2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3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75A47778"/>
    <w:multiLevelType w:val="multilevel"/>
    <w:tmpl w:val="1D8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5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6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7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8732DFE"/>
    <w:multiLevelType w:val="multilevel"/>
    <w:tmpl w:val="55B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9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0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1" w15:restartNumberingAfterBreak="0">
    <w:nsid w:val="7B5A00AD"/>
    <w:multiLevelType w:val="multilevel"/>
    <w:tmpl w:val="497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2" w15:restartNumberingAfterBreak="0">
    <w:nsid w:val="7CDE2F64"/>
    <w:multiLevelType w:val="multilevel"/>
    <w:tmpl w:val="99A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3" w15:restartNumberingAfterBreak="0">
    <w:nsid w:val="7D0B5CA6"/>
    <w:multiLevelType w:val="multilevel"/>
    <w:tmpl w:val="164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62156095">
    <w:abstractNumId w:val="55"/>
  </w:num>
  <w:num w:numId="2" w16cid:durableId="1125006154">
    <w:abstractNumId w:val="54"/>
  </w:num>
  <w:num w:numId="3" w16cid:durableId="2079550593">
    <w:abstractNumId w:val="39"/>
  </w:num>
  <w:num w:numId="4" w16cid:durableId="1437140671">
    <w:abstractNumId w:val="19"/>
  </w:num>
  <w:num w:numId="5" w16cid:durableId="1481921683">
    <w:abstractNumId w:val="1"/>
  </w:num>
  <w:num w:numId="6" w16cid:durableId="1596983477">
    <w:abstractNumId w:val="108"/>
  </w:num>
  <w:num w:numId="7" w16cid:durableId="1928463615">
    <w:abstractNumId w:val="127"/>
  </w:num>
  <w:num w:numId="8" w16cid:durableId="1007100071">
    <w:abstractNumId w:val="97"/>
  </w:num>
  <w:num w:numId="9" w16cid:durableId="1129978237">
    <w:abstractNumId w:val="9"/>
  </w:num>
  <w:num w:numId="10" w16cid:durableId="1655790781">
    <w:abstractNumId w:val="28"/>
  </w:num>
  <w:num w:numId="11" w16cid:durableId="1774859465">
    <w:abstractNumId w:val="22"/>
  </w:num>
  <w:num w:numId="12" w16cid:durableId="1868447838">
    <w:abstractNumId w:val="11"/>
  </w:num>
  <w:num w:numId="13" w16cid:durableId="246960323">
    <w:abstractNumId w:val="13"/>
  </w:num>
  <w:num w:numId="14" w16cid:durableId="30502326">
    <w:abstractNumId w:val="48"/>
  </w:num>
  <w:num w:numId="15" w16cid:durableId="305473912">
    <w:abstractNumId w:val="82"/>
  </w:num>
  <w:num w:numId="16" w16cid:durableId="602998503">
    <w:abstractNumId w:val="67"/>
  </w:num>
  <w:num w:numId="17" w16cid:durableId="64957142">
    <w:abstractNumId w:val="123"/>
  </w:num>
  <w:num w:numId="18" w16cid:durableId="672875224">
    <w:abstractNumId w:val="47"/>
  </w:num>
  <w:num w:numId="19" w16cid:durableId="819734203">
    <w:abstractNumId w:val="24"/>
  </w:num>
  <w:num w:numId="20" w16cid:durableId="843861196">
    <w:abstractNumId w:val="106"/>
  </w:num>
  <w:num w:numId="21" w16cid:durableId="87191046">
    <w:abstractNumId w:val="25"/>
  </w:num>
  <w:num w:numId="22" w16cid:durableId="792216386">
    <w:abstractNumId w:val="41"/>
  </w:num>
  <w:num w:numId="23" w16cid:durableId="628050350">
    <w:abstractNumId w:val="40"/>
  </w:num>
  <w:num w:numId="24" w16cid:durableId="1021905101">
    <w:abstractNumId w:val="115"/>
  </w:num>
  <w:num w:numId="25" w16cid:durableId="273445545">
    <w:abstractNumId w:val="80"/>
  </w:num>
  <w:num w:numId="26" w16cid:durableId="189488567">
    <w:abstractNumId w:val="126"/>
  </w:num>
  <w:num w:numId="27" w16cid:durableId="1329096716">
    <w:abstractNumId w:val="14"/>
  </w:num>
  <w:num w:numId="28" w16cid:durableId="228200751">
    <w:abstractNumId w:val="119"/>
  </w:num>
  <w:num w:numId="29" w16cid:durableId="821655118">
    <w:abstractNumId w:val="102"/>
  </w:num>
  <w:num w:numId="30" w16cid:durableId="1826894005">
    <w:abstractNumId w:val="113"/>
  </w:num>
  <w:num w:numId="31" w16cid:durableId="1333869824">
    <w:abstractNumId w:val="90"/>
  </w:num>
  <w:num w:numId="32" w16cid:durableId="1765804886">
    <w:abstractNumId w:val="88"/>
  </w:num>
  <w:num w:numId="33" w16cid:durableId="184222026">
    <w:abstractNumId w:val="15"/>
  </w:num>
  <w:num w:numId="34" w16cid:durableId="1857618611">
    <w:abstractNumId w:val="36"/>
  </w:num>
  <w:num w:numId="35" w16cid:durableId="517348403">
    <w:abstractNumId w:val="50"/>
  </w:num>
  <w:num w:numId="36" w16cid:durableId="198974731">
    <w:abstractNumId w:val="72"/>
  </w:num>
  <w:num w:numId="37" w16cid:durableId="1891309647">
    <w:abstractNumId w:val="118"/>
  </w:num>
  <w:num w:numId="38" w16cid:durableId="359088691">
    <w:abstractNumId w:val="52"/>
  </w:num>
  <w:num w:numId="39" w16cid:durableId="1424377816">
    <w:abstractNumId w:val="63"/>
  </w:num>
  <w:num w:numId="40" w16cid:durableId="1707245189">
    <w:abstractNumId w:val="58"/>
  </w:num>
  <w:num w:numId="41" w16cid:durableId="941304783">
    <w:abstractNumId w:val="12"/>
  </w:num>
  <w:num w:numId="42" w16cid:durableId="424426340">
    <w:abstractNumId w:val="114"/>
  </w:num>
  <w:num w:numId="43" w16cid:durableId="721750355">
    <w:abstractNumId w:val="107"/>
  </w:num>
  <w:num w:numId="44" w16cid:durableId="2140175482">
    <w:abstractNumId w:val="120"/>
  </w:num>
  <w:num w:numId="45" w16cid:durableId="533464644">
    <w:abstractNumId w:val="57"/>
  </w:num>
  <w:num w:numId="46" w16cid:durableId="1034037558">
    <w:abstractNumId w:val="6"/>
  </w:num>
  <w:num w:numId="47" w16cid:durableId="1357728143">
    <w:abstractNumId w:val="73"/>
  </w:num>
  <w:num w:numId="48" w16cid:durableId="1489320858">
    <w:abstractNumId w:val="69"/>
  </w:num>
  <w:num w:numId="49" w16cid:durableId="663124779">
    <w:abstractNumId w:val="74"/>
  </w:num>
  <w:num w:numId="50" w16cid:durableId="144246743">
    <w:abstractNumId w:val="112"/>
  </w:num>
  <w:num w:numId="51" w16cid:durableId="1021468627">
    <w:abstractNumId w:val="64"/>
  </w:num>
  <w:num w:numId="52" w16cid:durableId="1429235066">
    <w:abstractNumId w:val="129"/>
  </w:num>
  <w:num w:numId="53" w16cid:durableId="1311597832">
    <w:abstractNumId w:val="66"/>
  </w:num>
  <w:num w:numId="54" w16cid:durableId="386538786">
    <w:abstractNumId w:val="35"/>
  </w:num>
  <w:num w:numId="55" w16cid:durableId="793136935">
    <w:abstractNumId w:val="99"/>
  </w:num>
  <w:num w:numId="56" w16cid:durableId="801120128">
    <w:abstractNumId w:val="130"/>
  </w:num>
  <w:num w:numId="57" w16cid:durableId="969476117">
    <w:abstractNumId w:val="23"/>
  </w:num>
  <w:num w:numId="58" w16cid:durableId="861674504">
    <w:abstractNumId w:val="70"/>
  </w:num>
  <w:num w:numId="59" w16cid:durableId="139543944">
    <w:abstractNumId w:val="17"/>
  </w:num>
  <w:num w:numId="60" w16cid:durableId="1251885397">
    <w:abstractNumId w:val="68"/>
  </w:num>
  <w:num w:numId="61" w16cid:durableId="1234587530">
    <w:abstractNumId w:val="33"/>
  </w:num>
  <w:num w:numId="62" w16cid:durableId="253439668">
    <w:abstractNumId w:val="56"/>
  </w:num>
  <w:num w:numId="63" w16cid:durableId="1242982608">
    <w:abstractNumId w:val="93"/>
  </w:num>
  <w:num w:numId="64" w16cid:durableId="1073160069">
    <w:abstractNumId w:val="27"/>
  </w:num>
  <w:num w:numId="65" w16cid:durableId="622424761">
    <w:abstractNumId w:val="122"/>
  </w:num>
  <w:num w:numId="66" w16cid:durableId="760490610">
    <w:abstractNumId w:val="110"/>
  </w:num>
  <w:num w:numId="67" w16cid:durableId="716977791">
    <w:abstractNumId w:val="5"/>
  </w:num>
  <w:num w:numId="68" w16cid:durableId="72632759">
    <w:abstractNumId w:val="125"/>
  </w:num>
  <w:num w:numId="69" w16cid:durableId="598948307">
    <w:abstractNumId w:val="53"/>
  </w:num>
  <w:num w:numId="70" w16cid:durableId="809051338">
    <w:abstractNumId w:val="18"/>
  </w:num>
  <w:num w:numId="71" w16cid:durableId="778333977">
    <w:abstractNumId w:val="37"/>
  </w:num>
  <w:num w:numId="72" w16cid:durableId="82383404">
    <w:abstractNumId w:val="101"/>
  </w:num>
  <w:num w:numId="73" w16cid:durableId="1316179475">
    <w:abstractNumId w:val="32"/>
  </w:num>
  <w:num w:numId="74" w16cid:durableId="2126997289">
    <w:abstractNumId w:val="4"/>
  </w:num>
  <w:num w:numId="75" w16cid:durableId="1613782233">
    <w:abstractNumId w:val="95"/>
  </w:num>
  <w:num w:numId="76" w16cid:durableId="1819150627">
    <w:abstractNumId w:val="79"/>
  </w:num>
  <w:num w:numId="77" w16cid:durableId="959843516">
    <w:abstractNumId w:val="38"/>
  </w:num>
  <w:num w:numId="78" w16cid:durableId="884488757">
    <w:abstractNumId w:val="76"/>
  </w:num>
  <w:num w:numId="79" w16cid:durableId="347297373">
    <w:abstractNumId w:val="81"/>
  </w:num>
  <w:num w:numId="80" w16cid:durableId="564025359">
    <w:abstractNumId w:val="44"/>
  </w:num>
  <w:num w:numId="81" w16cid:durableId="119500659">
    <w:abstractNumId w:val="111"/>
  </w:num>
  <w:num w:numId="82" w16cid:durableId="1782870732">
    <w:abstractNumId w:val="105"/>
  </w:num>
  <w:num w:numId="83" w16cid:durableId="139269724">
    <w:abstractNumId w:val="117"/>
  </w:num>
  <w:num w:numId="84" w16cid:durableId="609046131">
    <w:abstractNumId w:val="7"/>
  </w:num>
  <w:num w:numId="85" w16cid:durableId="210046400">
    <w:abstractNumId w:val="77"/>
  </w:num>
  <w:num w:numId="86" w16cid:durableId="1984696501">
    <w:abstractNumId w:val="34"/>
  </w:num>
  <w:num w:numId="87" w16cid:durableId="1952204224">
    <w:abstractNumId w:val="29"/>
  </w:num>
  <w:num w:numId="88" w16cid:durableId="603345428">
    <w:abstractNumId w:val="30"/>
  </w:num>
  <w:num w:numId="89" w16cid:durableId="1192647827">
    <w:abstractNumId w:val="85"/>
  </w:num>
  <w:num w:numId="90" w16cid:durableId="1888754373">
    <w:abstractNumId w:val="43"/>
  </w:num>
  <w:num w:numId="91" w16cid:durableId="2011521249">
    <w:abstractNumId w:val="31"/>
  </w:num>
  <w:num w:numId="92" w16cid:durableId="1256787508">
    <w:abstractNumId w:val="109"/>
  </w:num>
  <w:num w:numId="93" w16cid:durableId="809790658">
    <w:abstractNumId w:val="3"/>
  </w:num>
  <w:num w:numId="94" w16cid:durableId="1727333176">
    <w:abstractNumId w:val="26"/>
  </w:num>
  <w:num w:numId="95" w16cid:durableId="48500657">
    <w:abstractNumId w:val="59"/>
  </w:num>
  <w:num w:numId="96" w16cid:durableId="1394960591">
    <w:abstractNumId w:val="45"/>
  </w:num>
  <w:num w:numId="97" w16cid:durableId="2123105141">
    <w:abstractNumId w:val="83"/>
  </w:num>
  <w:num w:numId="98" w16cid:durableId="372845897">
    <w:abstractNumId w:val="78"/>
  </w:num>
  <w:num w:numId="99" w16cid:durableId="1530872693">
    <w:abstractNumId w:val="131"/>
  </w:num>
  <w:num w:numId="100" w16cid:durableId="1489712711">
    <w:abstractNumId w:val="21"/>
  </w:num>
  <w:num w:numId="101" w16cid:durableId="857736179">
    <w:abstractNumId w:val="2"/>
  </w:num>
  <w:num w:numId="102" w16cid:durableId="1367022245">
    <w:abstractNumId w:val="46"/>
  </w:num>
  <w:num w:numId="103" w16cid:durableId="1261597891">
    <w:abstractNumId w:val="103"/>
  </w:num>
  <w:num w:numId="104" w16cid:durableId="1305892290">
    <w:abstractNumId w:val="100"/>
  </w:num>
  <w:num w:numId="105" w16cid:durableId="1501846223">
    <w:abstractNumId w:val="51"/>
  </w:num>
  <w:num w:numId="106" w16cid:durableId="1848710224">
    <w:abstractNumId w:val="133"/>
  </w:num>
  <w:num w:numId="107" w16cid:durableId="1291009112">
    <w:abstractNumId w:val="116"/>
  </w:num>
  <w:num w:numId="108" w16cid:durableId="277370983">
    <w:abstractNumId w:val="71"/>
  </w:num>
  <w:num w:numId="109" w16cid:durableId="674847445">
    <w:abstractNumId w:val="16"/>
  </w:num>
  <w:num w:numId="110" w16cid:durableId="1541286690">
    <w:abstractNumId w:val="96"/>
  </w:num>
  <w:num w:numId="111" w16cid:durableId="1957252873">
    <w:abstractNumId w:val="0"/>
  </w:num>
  <w:num w:numId="112" w16cid:durableId="174535212">
    <w:abstractNumId w:val="92"/>
  </w:num>
  <w:num w:numId="113" w16cid:durableId="2109110722">
    <w:abstractNumId w:val="121"/>
  </w:num>
  <w:num w:numId="114" w16cid:durableId="170873473">
    <w:abstractNumId w:val="98"/>
  </w:num>
  <w:num w:numId="115" w16cid:durableId="870343645">
    <w:abstractNumId w:val="87"/>
  </w:num>
  <w:num w:numId="116" w16cid:durableId="720057491">
    <w:abstractNumId w:val="104"/>
  </w:num>
  <w:num w:numId="117" w16cid:durableId="1771854081">
    <w:abstractNumId w:val="49"/>
  </w:num>
  <w:num w:numId="118" w16cid:durableId="2144928067">
    <w:abstractNumId w:val="86"/>
  </w:num>
  <w:num w:numId="119" w16cid:durableId="1041134063">
    <w:abstractNumId w:val="10"/>
  </w:num>
  <w:num w:numId="120" w16cid:durableId="404257036">
    <w:abstractNumId w:val="61"/>
  </w:num>
  <w:num w:numId="121" w16cid:durableId="5451675">
    <w:abstractNumId w:val="75"/>
  </w:num>
  <w:num w:numId="122" w16cid:durableId="2040622087">
    <w:abstractNumId w:val="132"/>
  </w:num>
  <w:num w:numId="123" w16cid:durableId="1110199754">
    <w:abstractNumId w:val="20"/>
  </w:num>
  <w:num w:numId="124" w16cid:durableId="221017046">
    <w:abstractNumId w:val="124"/>
  </w:num>
  <w:num w:numId="125" w16cid:durableId="2073692619">
    <w:abstractNumId w:val="42"/>
  </w:num>
  <w:num w:numId="126" w16cid:durableId="2049992058">
    <w:abstractNumId w:val="91"/>
  </w:num>
  <w:num w:numId="127" w16cid:durableId="1501963181">
    <w:abstractNumId w:val="65"/>
  </w:num>
  <w:num w:numId="128" w16cid:durableId="811945244">
    <w:abstractNumId w:val="89"/>
  </w:num>
  <w:num w:numId="129" w16cid:durableId="1201698288">
    <w:abstractNumId w:val="60"/>
  </w:num>
  <w:num w:numId="130" w16cid:durableId="68431850">
    <w:abstractNumId w:val="62"/>
  </w:num>
  <w:num w:numId="131" w16cid:durableId="1089961191">
    <w:abstractNumId w:val="84"/>
  </w:num>
  <w:num w:numId="132" w16cid:durableId="87621948">
    <w:abstractNumId w:val="128"/>
  </w:num>
  <w:num w:numId="133" w16cid:durableId="341974145">
    <w:abstractNumId w:val="8"/>
  </w:num>
  <w:num w:numId="134" w16cid:durableId="588317466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5C70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67B24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C7D9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38CF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85FF1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D1869"/>
    <w:rsid w:val="005E119B"/>
    <w:rsid w:val="005E6CDC"/>
    <w:rsid w:val="005EA611"/>
    <w:rsid w:val="005F4AD3"/>
    <w:rsid w:val="005F7B01"/>
    <w:rsid w:val="00601782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5791"/>
    <w:rsid w:val="006D6686"/>
    <w:rsid w:val="006D7030"/>
    <w:rsid w:val="006E28DC"/>
    <w:rsid w:val="006E606C"/>
    <w:rsid w:val="00706F5B"/>
    <w:rsid w:val="00712440"/>
    <w:rsid w:val="00722A21"/>
    <w:rsid w:val="00731E83"/>
    <w:rsid w:val="0073287E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E32B4"/>
    <w:rsid w:val="009F407C"/>
    <w:rsid w:val="00A017E0"/>
    <w:rsid w:val="00A141CA"/>
    <w:rsid w:val="00A16DB9"/>
    <w:rsid w:val="00A22D53"/>
    <w:rsid w:val="00A24171"/>
    <w:rsid w:val="00A2580C"/>
    <w:rsid w:val="00A377D4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0F08"/>
    <w:rsid w:val="00B93095"/>
    <w:rsid w:val="00BB09BC"/>
    <w:rsid w:val="00BC667E"/>
    <w:rsid w:val="00BE0FA4"/>
    <w:rsid w:val="00BF1951"/>
    <w:rsid w:val="00C13E3A"/>
    <w:rsid w:val="00C17990"/>
    <w:rsid w:val="00C236D6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B39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06A55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2926"/>
    <w:rsid w:val="00DE77A6"/>
    <w:rsid w:val="00DE7DA9"/>
    <w:rsid w:val="00DE7EBF"/>
    <w:rsid w:val="00DF2C88"/>
    <w:rsid w:val="00DF6725"/>
    <w:rsid w:val="00E113E6"/>
    <w:rsid w:val="00E12345"/>
    <w:rsid w:val="00E14673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00E1"/>
    <w:rsid w:val="00F33DFC"/>
    <w:rsid w:val="00F374DE"/>
    <w:rsid w:val="00F40AE4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C48C9"/>
    <w:rsid w:val="00FD49FA"/>
    <w:rsid w:val="00FD6D08"/>
    <w:rsid w:val="00FD7C60"/>
    <w:rsid w:val="00FE2634"/>
    <w:rsid w:val="00FE3600"/>
    <w:rsid w:val="00FE363C"/>
    <w:rsid w:val="00FE4DFD"/>
    <w:rsid w:val="00FE4F3C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2C2F6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9BE373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7A207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0B4815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6D8C07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7F40DD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78385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7F77E"/>
    <w:rsid w:val="482D8421"/>
    <w:rsid w:val="4839485B"/>
    <w:rsid w:val="48641003"/>
    <w:rsid w:val="4878D880"/>
    <w:rsid w:val="487A7396"/>
    <w:rsid w:val="4893B5B4"/>
    <w:rsid w:val="48970AF3"/>
    <w:rsid w:val="48A3233E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8A25C"/>
    <w:rsid w:val="53CCEBD0"/>
    <w:rsid w:val="53E7B600"/>
    <w:rsid w:val="54457314"/>
    <w:rsid w:val="5445F7B9"/>
    <w:rsid w:val="5449477A"/>
    <w:rsid w:val="544CD38C"/>
    <w:rsid w:val="544E4854"/>
    <w:rsid w:val="5450B30F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3E2C6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484996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9E9213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58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580C"/>
  </w:style>
  <w:style w:type="paragraph" w:styleId="Footer">
    <w:name w:val="footer"/>
    <w:basedOn w:val="Normal"/>
    <w:link w:val="FooterChar"/>
    <w:uiPriority w:val="99"/>
    <w:unhideWhenUsed/>
    <w:rsid w:val="00A258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ew-european-bauhaus.europa.eu/about/about-initiative_en" TargetMode="External" Id="rId18" /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festival/fair/never-never-school_en" TargetMode="External" Id="rId21" /><Relationship Type="http://schemas.openxmlformats.org/officeDocument/2006/relationships/webSettings" Target="web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ew-european-bauhaus.europa.eu/festival_en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hyperlink" Target="https://new-european-bauhaus.europa.eu/new-european-bauhaus-vision-implementation_en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c.europa.eu/assets/jrc/NEB/neb-2026/" TargetMode="External" Id="rId22" /><Relationship Type="http://schemas.microsoft.com/office/2020/10/relationships/intelligence" Target="intelligence2.xml" Id="rId27" /><Relationship Type="http://schemas.openxmlformats.org/officeDocument/2006/relationships/hyperlink" Target="mailto:press-neb-festival2026@spectraconsortium.eu" TargetMode="External" Id="R43d640af9dbc4d3f" /><Relationship Type="http://schemas.openxmlformats.org/officeDocument/2006/relationships/hyperlink" Target="https://ec.europa.eu/assets/jrc/NEB/satellite-events/index.html" TargetMode="External" Id="Rafcea9a3df374161" /><Relationship Type="http://schemas.openxmlformats.org/officeDocument/2006/relationships/hyperlink" Target="https://new-european-bauhaus.europa.eu/festival/forum-2026/speakers/michal-matlon_en" TargetMode="External" Id="R8f6eccb9bd6f40a3" /><Relationship Type="http://schemas.openxmlformats.org/officeDocument/2006/relationships/hyperlink" Target="https://new-european-bauhaus.europa.eu/festival/press-media_en" TargetMode="External" Id="Ra8b7a0cf87fd47e6" /><Relationship Type="http://schemas.openxmlformats.org/officeDocument/2006/relationships/hyperlink" Target="https://new-european-bauhaus.europa.eu/festival/forum_en" TargetMode="External" Id="Rcac5ece097e04b00" /><Relationship Type="http://schemas.openxmlformats.org/officeDocument/2006/relationships/hyperlink" Target="https://new-european-bauhaus.europa.eu/festival/fair_en" TargetMode="External" Id="R03246212e37744a4" /><Relationship Type="http://schemas.openxmlformats.org/officeDocument/2006/relationships/hyperlink" Target="https://new-european-bauhaus.europa.eu/festival/fest_en" TargetMode="External" Id="R9d2b3d31e71544ad" /><Relationship Type="http://schemas.openxmlformats.org/officeDocument/2006/relationships/hyperlink" Target="https://ec.europa.eu/assets/jrc/NEB/satellite-events/index.html" TargetMode="External" Id="Re2ece6670c98418f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B0ADD-1CDA-4B0D-BF39-72E79DBA13A7}"/>
</file>

<file path=customXml/itemProps3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11</revision>
  <dcterms:created xsi:type="dcterms:W3CDTF">2026-04-03T12:53:00.0000000Z</dcterms:created>
  <dcterms:modified xsi:type="dcterms:W3CDTF">2026-06-02T13:17:10.3338711Z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